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63FF7A" w14:textId="7844483E" w:rsidR="007A4341" w:rsidRPr="008F0B88" w:rsidRDefault="007A4341" w:rsidP="00A24398">
      <w:pPr>
        <w:pStyle w:val="BodyText"/>
        <w:pBdr>
          <w:top w:val="single" w:sz="4" w:space="1" w:color="auto"/>
          <w:left w:val="single" w:sz="4" w:space="4" w:color="auto"/>
          <w:bottom w:val="single" w:sz="4" w:space="1" w:color="auto"/>
          <w:right w:val="single" w:sz="4" w:space="4" w:color="auto"/>
        </w:pBdr>
        <w:rPr>
          <w:rFonts w:ascii="Calibri" w:hAnsi="Calibri" w:cs="Calibri"/>
          <w:sz w:val="26"/>
        </w:rPr>
      </w:pPr>
      <w:r w:rsidRPr="008F0B88">
        <w:rPr>
          <w:rFonts w:ascii="Calibri" w:hAnsi="Calibri" w:cs="Calibri"/>
          <w:sz w:val="26"/>
        </w:rPr>
        <w:t>Hornblower Cruises &amp; Events Booking Agreement for 202</w:t>
      </w:r>
      <w:r w:rsidR="00FF08D0">
        <w:rPr>
          <w:rFonts w:ascii="Calibri" w:hAnsi="Calibri" w:cs="Calibri"/>
          <w:sz w:val="26"/>
        </w:rPr>
        <w:t>1</w:t>
      </w:r>
    </w:p>
    <w:p w14:paraId="64166974" w14:textId="23705C86" w:rsidR="007A4341" w:rsidRPr="00A24398" w:rsidRDefault="007A4341" w:rsidP="00A24398">
      <w:pPr>
        <w:pStyle w:val="BodyText"/>
        <w:jc w:val="left"/>
        <w:rPr>
          <w:rFonts w:ascii="Calibri" w:hAnsi="Calibri" w:cs="Calibri"/>
          <w:sz w:val="22"/>
          <w:szCs w:val="18"/>
        </w:rPr>
      </w:pPr>
      <w:r w:rsidRPr="00A24398">
        <w:rPr>
          <w:rFonts w:ascii="Calibri" w:hAnsi="Calibri" w:cs="Calibri"/>
          <w:sz w:val="22"/>
          <w:szCs w:val="18"/>
        </w:rPr>
        <w:t>The terms for these rates are outlined below and do not apply for specialty cruises or holidays.</w:t>
      </w:r>
    </w:p>
    <w:p w14:paraId="70F6581D" w14:textId="4CB50157" w:rsidR="001D1CC6" w:rsidRPr="001D1CC6" w:rsidRDefault="001D1CC6" w:rsidP="001D1CC6">
      <w:pPr>
        <w:widowControl w:val="0"/>
        <w:spacing w:before="7" w:line="400" w:lineRule="atLeast"/>
        <w:ind w:left="220" w:right="5878"/>
        <w:outlineLvl w:val="0"/>
        <w:rPr>
          <w:rFonts w:asciiTheme="minorHAnsi" w:eastAsia="Arial" w:hAnsiTheme="minorHAnsi" w:cstheme="minorHAnsi"/>
          <w:b/>
          <w:bCs/>
          <w:u w:val="single"/>
        </w:rPr>
      </w:pPr>
      <w:r>
        <w:rPr>
          <w:rFonts w:asciiTheme="minorHAnsi" w:eastAsia="Arial" w:hAnsiTheme="minorHAnsi" w:cstheme="minorHAnsi"/>
          <w:b/>
          <w:bCs/>
          <w:u w:val="single"/>
        </w:rPr>
        <w:t xml:space="preserve"> </w:t>
      </w:r>
      <w:r w:rsidRPr="001D1CC6">
        <w:rPr>
          <w:rFonts w:asciiTheme="minorHAnsi" w:eastAsia="Arial" w:hAnsiTheme="minorHAnsi" w:cstheme="minorHAnsi"/>
          <w:b/>
          <w:bCs/>
          <w:u w:val="single" w:color="000000"/>
        </w:rPr>
        <w:t>202</w:t>
      </w:r>
      <w:r w:rsidR="00FF08D0">
        <w:rPr>
          <w:rFonts w:asciiTheme="minorHAnsi" w:eastAsia="Arial" w:hAnsiTheme="minorHAnsi" w:cstheme="minorHAnsi"/>
          <w:b/>
          <w:bCs/>
          <w:u w:val="single" w:color="000000"/>
        </w:rPr>
        <w:t>1</w:t>
      </w:r>
      <w:r w:rsidRPr="001D1CC6">
        <w:rPr>
          <w:rFonts w:asciiTheme="minorHAnsi" w:eastAsia="Arial" w:hAnsiTheme="minorHAnsi" w:cstheme="minorHAnsi"/>
          <w:b/>
          <w:bCs/>
          <w:u w:val="single" w:color="000000"/>
        </w:rPr>
        <w:t xml:space="preserve"> Rates Attached</w:t>
      </w:r>
    </w:p>
    <w:p w14:paraId="147FCB2D" w14:textId="77777777" w:rsidR="00A24398" w:rsidRDefault="001D1CC6" w:rsidP="00A24398">
      <w:pPr>
        <w:widowControl w:val="0"/>
        <w:numPr>
          <w:ilvl w:val="0"/>
          <w:numId w:val="1"/>
        </w:numPr>
        <w:spacing w:before="60"/>
        <w:rPr>
          <w:rFonts w:asciiTheme="minorHAnsi" w:eastAsia="Calibri" w:hAnsiTheme="minorHAnsi" w:cstheme="minorHAnsi"/>
          <w:sz w:val="22"/>
          <w:szCs w:val="22"/>
        </w:rPr>
      </w:pPr>
      <w:r w:rsidRPr="001D1CC6">
        <w:rPr>
          <w:rFonts w:asciiTheme="minorHAnsi" w:eastAsia="Calibri" w:hAnsiTheme="minorHAnsi" w:cstheme="minorHAnsi"/>
          <w:sz w:val="20"/>
          <w:szCs w:val="20"/>
        </w:rPr>
        <w:t>Hornblower Cruises &amp; Events reserves to change rates at any time, but will honor any existing booking, tariff publications, proposal sent, contracted series and retail tours. Notification of any rate changes will be sent at least two weeks in advance for FIT clients only and will be updated on the rate links</w:t>
      </w:r>
      <w:r w:rsidRPr="001D1CC6">
        <w:rPr>
          <w:rFonts w:asciiTheme="minorHAnsi" w:eastAsia="Calibri" w:hAnsiTheme="minorHAnsi" w:cstheme="minorHAnsi"/>
          <w:sz w:val="22"/>
          <w:szCs w:val="22"/>
        </w:rPr>
        <w:t>.</w:t>
      </w:r>
    </w:p>
    <w:p w14:paraId="3A6525CB" w14:textId="3A9F8360" w:rsidR="001D1CC6" w:rsidRPr="001D1CC6" w:rsidRDefault="001D1CC6" w:rsidP="00A24398">
      <w:pPr>
        <w:widowControl w:val="0"/>
        <w:spacing w:before="7" w:line="400" w:lineRule="atLeast"/>
        <w:ind w:left="220" w:right="5878"/>
        <w:outlineLvl w:val="0"/>
        <w:rPr>
          <w:rFonts w:asciiTheme="minorHAnsi" w:eastAsia="Calibri" w:hAnsiTheme="minorHAnsi" w:cstheme="minorHAnsi"/>
          <w:sz w:val="22"/>
          <w:szCs w:val="22"/>
        </w:rPr>
      </w:pPr>
      <w:r w:rsidRPr="001D1CC6">
        <w:rPr>
          <w:rFonts w:asciiTheme="minorHAnsi" w:eastAsia="Arial" w:hAnsiTheme="minorHAnsi" w:cstheme="minorHAnsi"/>
          <w:b/>
          <w:bCs/>
          <w:u w:val="single" w:color="000000"/>
        </w:rPr>
        <w:t>Bookings &amp; Payments</w:t>
      </w:r>
    </w:p>
    <w:p w14:paraId="5567A307" w14:textId="02A2327C" w:rsidR="001D1CC6" w:rsidRPr="001D1CC6" w:rsidRDefault="001D1CC6" w:rsidP="001D1CC6">
      <w:pPr>
        <w:widowControl w:val="0"/>
        <w:spacing w:before="59"/>
        <w:ind w:left="580" w:right="298" w:hanging="360"/>
        <w:rPr>
          <w:rFonts w:ascii="Garamond" w:eastAsia="Garamond" w:hAnsi="Garamond"/>
          <w:b/>
          <w:sz w:val="20"/>
          <w:szCs w:val="20"/>
        </w:rPr>
      </w:pPr>
      <w:r w:rsidRPr="001D1CC6">
        <w:rPr>
          <w:rFonts w:ascii="Wingdings" w:eastAsia="Wingdings" w:hAnsi="Wingdings" w:cs="Wingdings"/>
          <w:sz w:val="18"/>
          <w:szCs w:val="18"/>
        </w:rPr>
        <w:t></w:t>
      </w:r>
      <w:r w:rsidRPr="001D1CC6">
        <w:rPr>
          <w:rFonts w:ascii="Wingdings" w:eastAsia="Wingdings" w:hAnsi="Wingdings" w:cs="Wingdings"/>
          <w:spacing w:val="-19"/>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reservations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20</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pax</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more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a 25%</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refundable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deposit</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is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required</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90</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days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prior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cruise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date.</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For</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 xml:space="preserve">bookings made within 90 days up to 38 days a 25% deposit is due within 7 days. </w:t>
      </w:r>
      <w:r w:rsidRPr="001D1CC6">
        <w:rPr>
          <w:rFonts w:asciiTheme="minorHAnsi" w:eastAsia="Garamond" w:hAnsiTheme="minorHAnsi" w:cstheme="minorHAnsi"/>
          <w:b/>
          <w:sz w:val="20"/>
          <w:szCs w:val="20"/>
        </w:rPr>
        <w:t>Please note that</w:t>
      </w:r>
      <w:r w:rsidRPr="001D1CC6">
        <w:rPr>
          <w:rFonts w:asciiTheme="minorHAnsi" w:eastAsia="Garamond" w:hAnsiTheme="minorHAnsi" w:cstheme="minorHAnsi"/>
          <w:b/>
          <w:spacing w:val="-23"/>
          <w:sz w:val="20"/>
          <w:szCs w:val="20"/>
        </w:rPr>
        <w:t xml:space="preserve"> </w:t>
      </w:r>
      <w:r w:rsidRPr="001D1CC6">
        <w:rPr>
          <w:rFonts w:asciiTheme="minorHAnsi" w:eastAsia="Garamond" w:hAnsiTheme="minorHAnsi" w:cstheme="minorHAnsi"/>
          <w:b/>
          <w:sz w:val="20"/>
          <w:szCs w:val="20"/>
        </w:rPr>
        <w:t>for</w:t>
      </w:r>
      <w:r w:rsidRPr="001D1CC6">
        <w:rPr>
          <w:rFonts w:asciiTheme="minorHAnsi" w:eastAsia="Garamond" w:hAnsiTheme="minorHAnsi" w:cstheme="minorHAnsi"/>
          <w:b/>
          <w:w w:val="99"/>
          <w:sz w:val="20"/>
          <w:szCs w:val="20"/>
        </w:rPr>
        <w:t xml:space="preserve"> </w:t>
      </w:r>
      <w:r w:rsidRPr="001D1CC6">
        <w:rPr>
          <w:rFonts w:asciiTheme="minorHAnsi" w:eastAsia="Garamond" w:hAnsiTheme="minorHAnsi" w:cstheme="minorHAnsi"/>
          <w:b/>
          <w:sz w:val="20"/>
          <w:szCs w:val="20"/>
        </w:rPr>
        <w:t>holiday</w:t>
      </w:r>
      <w:r w:rsidRPr="001D1CC6">
        <w:rPr>
          <w:rFonts w:asciiTheme="minorHAnsi" w:eastAsia="Garamond" w:hAnsiTheme="minorHAnsi" w:cstheme="minorHAnsi"/>
          <w:b/>
          <w:spacing w:val="-2"/>
          <w:sz w:val="20"/>
          <w:szCs w:val="20"/>
        </w:rPr>
        <w:t xml:space="preserve"> </w:t>
      </w:r>
      <w:r w:rsidRPr="001D1CC6">
        <w:rPr>
          <w:rFonts w:asciiTheme="minorHAnsi" w:eastAsia="Garamond" w:hAnsiTheme="minorHAnsi" w:cstheme="minorHAnsi"/>
          <w:b/>
          <w:sz w:val="20"/>
          <w:szCs w:val="20"/>
        </w:rPr>
        <w:t>or</w:t>
      </w:r>
      <w:r w:rsidRPr="001D1CC6">
        <w:rPr>
          <w:rFonts w:asciiTheme="minorHAnsi" w:eastAsia="Garamond" w:hAnsiTheme="minorHAnsi" w:cstheme="minorHAnsi"/>
          <w:b/>
          <w:spacing w:val="-3"/>
          <w:sz w:val="20"/>
          <w:szCs w:val="20"/>
        </w:rPr>
        <w:t xml:space="preserve"> </w:t>
      </w:r>
      <w:r w:rsidRPr="001D1CC6">
        <w:rPr>
          <w:rFonts w:asciiTheme="minorHAnsi" w:eastAsia="Garamond" w:hAnsiTheme="minorHAnsi" w:cstheme="minorHAnsi"/>
          <w:b/>
          <w:sz w:val="20"/>
          <w:szCs w:val="20"/>
        </w:rPr>
        <w:t>specialty</w:t>
      </w:r>
      <w:r w:rsidRPr="001D1CC6">
        <w:rPr>
          <w:rFonts w:asciiTheme="minorHAnsi" w:eastAsia="Garamond" w:hAnsiTheme="minorHAnsi" w:cstheme="minorHAnsi"/>
          <w:b/>
          <w:spacing w:val="-3"/>
          <w:sz w:val="20"/>
          <w:szCs w:val="20"/>
        </w:rPr>
        <w:t xml:space="preserve"> </w:t>
      </w:r>
      <w:r w:rsidRPr="001D1CC6">
        <w:rPr>
          <w:rFonts w:asciiTheme="minorHAnsi" w:eastAsia="Garamond" w:hAnsiTheme="minorHAnsi" w:cstheme="minorHAnsi"/>
          <w:b/>
          <w:sz w:val="20"/>
          <w:szCs w:val="20"/>
        </w:rPr>
        <w:t>cruises, peak</w:t>
      </w:r>
      <w:r w:rsidRPr="001D1CC6">
        <w:rPr>
          <w:rFonts w:asciiTheme="minorHAnsi" w:eastAsia="Garamond" w:hAnsiTheme="minorHAnsi" w:cstheme="minorHAnsi"/>
          <w:b/>
          <w:spacing w:val="-3"/>
          <w:sz w:val="20"/>
          <w:szCs w:val="20"/>
        </w:rPr>
        <w:t xml:space="preserve"> </w:t>
      </w:r>
      <w:r w:rsidRPr="001D1CC6">
        <w:rPr>
          <w:rFonts w:asciiTheme="minorHAnsi" w:eastAsia="Garamond" w:hAnsiTheme="minorHAnsi" w:cstheme="minorHAnsi"/>
          <w:b/>
          <w:sz w:val="20"/>
          <w:szCs w:val="20"/>
        </w:rPr>
        <w:t>times,</w:t>
      </w:r>
      <w:r w:rsidRPr="001D1CC6">
        <w:rPr>
          <w:rFonts w:asciiTheme="minorHAnsi" w:eastAsia="Garamond" w:hAnsiTheme="minorHAnsi" w:cstheme="minorHAnsi"/>
          <w:b/>
          <w:spacing w:val="-4"/>
          <w:sz w:val="20"/>
          <w:szCs w:val="20"/>
        </w:rPr>
        <w:t xml:space="preserve"> </w:t>
      </w:r>
      <w:r w:rsidRPr="001D1CC6">
        <w:rPr>
          <w:rFonts w:asciiTheme="minorHAnsi" w:eastAsia="Garamond" w:hAnsiTheme="minorHAnsi" w:cstheme="minorHAnsi"/>
          <w:b/>
          <w:sz w:val="20"/>
          <w:szCs w:val="20"/>
        </w:rPr>
        <w:t>deck</w:t>
      </w:r>
      <w:r w:rsidRPr="001D1CC6">
        <w:rPr>
          <w:rFonts w:asciiTheme="minorHAnsi" w:eastAsia="Garamond" w:hAnsiTheme="minorHAnsi" w:cstheme="minorHAnsi"/>
          <w:b/>
          <w:spacing w:val="-3"/>
          <w:sz w:val="20"/>
          <w:szCs w:val="20"/>
        </w:rPr>
        <w:t xml:space="preserve"> </w:t>
      </w:r>
      <w:r w:rsidRPr="001D1CC6">
        <w:rPr>
          <w:rFonts w:asciiTheme="minorHAnsi" w:eastAsia="Garamond" w:hAnsiTheme="minorHAnsi" w:cstheme="minorHAnsi"/>
          <w:b/>
          <w:sz w:val="20"/>
          <w:szCs w:val="20"/>
        </w:rPr>
        <w:t>and</w:t>
      </w:r>
      <w:r w:rsidRPr="001D1CC6">
        <w:rPr>
          <w:rFonts w:asciiTheme="minorHAnsi" w:eastAsia="Garamond" w:hAnsiTheme="minorHAnsi" w:cstheme="minorHAnsi"/>
          <w:b/>
          <w:spacing w:val="-2"/>
          <w:sz w:val="20"/>
          <w:szCs w:val="20"/>
        </w:rPr>
        <w:t xml:space="preserve"> </w:t>
      </w:r>
      <w:r w:rsidRPr="001D1CC6">
        <w:rPr>
          <w:rFonts w:asciiTheme="minorHAnsi" w:eastAsia="Garamond" w:hAnsiTheme="minorHAnsi" w:cstheme="minorHAnsi"/>
          <w:b/>
          <w:sz w:val="20"/>
          <w:szCs w:val="20"/>
        </w:rPr>
        <w:t>ship</w:t>
      </w:r>
      <w:r w:rsidRPr="001D1CC6">
        <w:rPr>
          <w:rFonts w:asciiTheme="minorHAnsi" w:eastAsia="Garamond" w:hAnsiTheme="minorHAnsi" w:cstheme="minorHAnsi"/>
          <w:b/>
          <w:spacing w:val="-4"/>
          <w:sz w:val="20"/>
          <w:szCs w:val="20"/>
        </w:rPr>
        <w:t xml:space="preserve"> </w:t>
      </w:r>
      <w:r w:rsidRPr="001D1CC6">
        <w:rPr>
          <w:rFonts w:asciiTheme="minorHAnsi" w:eastAsia="Garamond" w:hAnsiTheme="minorHAnsi" w:cstheme="minorHAnsi"/>
          <w:b/>
          <w:sz w:val="20"/>
          <w:szCs w:val="20"/>
        </w:rPr>
        <w:t>charters</w:t>
      </w:r>
      <w:r w:rsidRPr="001D1CC6">
        <w:rPr>
          <w:rFonts w:asciiTheme="minorHAnsi" w:eastAsia="Garamond" w:hAnsiTheme="minorHAnsi" w:cstheme="minorHAnsi"/>
          <w:b/>
          <w:spacing w:val="1"/>
          <w:sz w:val="20"/>
          <w:szCs w:val="20"/>
        </w:rPr>
        <w:t xml:space="preserve"> </w:t>
      </w:r>
      <w:r w:rsidR="00A24398">
        <w:rPr>
          <w:rFonts w:asciiTheme="minorHAnsi" w:eastAsia="Garamond" w:hAnsiTheme="minorHAnsi" w:cstheme="minorHAnsi"/>
          <w:b/>
          <w:sz w:val="20"/>
          <w:szCs w:val="20"/>
        </w:rPr>
        <w:t xml:space="preserve">Hornblower </w:t>
      </w:r>
      <w:r w:rsidRPr="001D1CC6">
        <w:rPr>
          <w:rFonts w:asciiTheme="minorHAnsi" w:eastAsia="Garamond" w:hAnsiTheme="minorHAnsi" w:cstheme="minorHAnsi"/>
          <w:b/>
          <w:sz w:val="20"/>
          <w:szCs w:val="20"/>
        </w:rPr>
        <w:t>Cruises</w:t>
      </w:r>
      <w:r w:rsidRPr="001D1CC6">
        <w:rPr>
          <w:rFonts w:asciiTheme="minorHAnsi" w:eastAsia="Garamond" w:hAnsiTheme="minorHAnsi" w:cstheme="minorHAnsi"/>
          <w:b/>
          <w:spacing w:val="-2"/>
          <w:sz w:val="20"/>
          <w:szCs w:val="20"/>
        </w:rPr>
        <w:t xml:space="preserve"> </w:t>
      </w:r>
      <w:r w:rsidRPr="001D1CC6">
        <w:rPr>
          <w:rFonts w:asciiTheme="minorHAnsi" w:eastAsia="Garamond" w:hAnsiTheme="minorHAnsi" w:cstheme="minorHAnsi"/>
          <w:b/>
          <w:sz w:val="20"/>
          <w:szCs w:val="20"/>
        </w:rPr>
        <w:t>reserves</w:t>
      </w:r>
      <w:r w:rsidRPr="001D1CC6">
        <w:rPr>
          <w:rFonts w:asciiTheme="minorHAnsi" w:eastAsia="Garamond" w:hAnsiTheme="minorHAnsi" w:cstheme="minorHAnsi"/>
          <w:b/>
          <w:spacing w:val="-4"/>
          <w:sz w:val="20"/>
          <w:szCs w:val="20"/>
        </w:rPr>
        <w:t xml:space="preserve"> </w:t>
      </w:r>
      <w:r w:rsidRPr="001D1CC6">
        <w:rPr>
          <w:rFonts w:asciiTheme="minorHAnsi" w:eastAsia="Garamond" w:hAnsiTheme="minorHAnsi" w:cstheme="minorHAnsi"/>
          <w:b/>
          <w:sz w:val="20"/>
          <w:szCs w:val="20"/>
        </w:rPr>
        <w:t>the</w:t>
      </w:r>
      <w:r w:rsidRPr="001D1CC6">
        <w:rPr>
          <w:rFonts w:asciiTheme="minorHAnsi" w:eastAsia="Garamond" w:hAnsiTheme="minorHAnsi" w:cstheme="minorHAnsi"/>
          <w:b/>
          <w:spacing w:val="-2"/>
          <w:sz w:val="20"/>
          <w:szCs w:val="20"/>
        </w:rPr>
        <w:t xml:space="preserve"> </w:t>
      </w:r>
      <w:r w:rsidRPr="001D1CC6">
        <w:rPr>
          <w:rFonts w:asciiTheme="minorHAnsi" w:eastAsia="Garamond" w:hAnsiTheme="minorHAnsi" w:cstheme="minorHAnsi"/>
          <w:b/>
          <w:sz w:val="20"/>
          <w:szCs w:val="20"/>
        </w:rPr>
        <w:t>right</w:t>
      </w:r>
      <w:r w:rsidRPr="001D1CC6">
        <w:rPr>
          <w:rFonts w:asciiTheme="minorHAnsi" w:eastAsia="Garamond" w:hAnsiTheme="minorHAnsi" w:cstheme="minorHAnsi"/>
          <w:b/>
          <w:spacing w:val="-4"/>
          <w:sz w:val="20"/>
          <w:szCs w:val="20"/>
        </w:rPr>
        <w:t xml:space="preserve"> </w:t>
      </w:r>
      <w:r w:rsidRPr="001D1CC6">
        <w:rPr>
          <w:rFonts w:asciiTheme="minorHAnsi" w:eastAsia="Garamond" w:hAnsiTheme="minorHAnsi" w:cstheme="minorHAnsi"/>
          <w:b/>
          <w:sz w:val="20"/>
          <w:szCs w:val="20"/>
        </w:rPr>
        <w:t>to</w:t>
      </w:r>
      <w:r w:rsidRPr="001D1CC6">
        <w:rPr>
          <w:rFonts w:asciiTheme="minorHAnsi" w:eastAsia="Garamond" w:hAnsiTheme="minorHAnsi" w:cstheme="minorHAnsi"/>
          <w:b/>
          <w:w w:val="99"/>
          <w:sz w:val="20"/>
          <w:szCs w:val="20"/>
        </w:rPr>
        <w:t xml:space="preserve"> </w:t>
      </w:r>
      <w:r w:rsidRPr="001D1CC6">
        <w:rPr>
          <w:rFonts w:asciiTheme="minorHAnsi" w:eastAsia="Garamond" w:hAnsiTheme="minorHAnsi" w:cstheme="minorHAnsi"/>
          <w:b/>
          <w:sz w:val="20"/>
          <w:szCs w:val="20"/>
        </w:rPr>
        <w:t xml:space="preserve">adjust deposit policies.  Note any reservation without a deposit is </w:t>
      </w:r>
      <w:r w:rsidR="00A24398" w:rsidRPr="001D1CC6">
        <w:rPr>
          <w:rFonts w:asciiTheme="minorHAnsi" w:eastAsia="Garamond" w:hAnsiTheme="minorHAnsi" w:cstheme="minorHAnsi"/>
          <w:b/>
          <w:sz w:val="20"/>
          <w:szCs w:val="20"/>
        </w:rPr>
        <w:t>n</w:t>
      </w:r>
      <w:r w:rsidR="00A24398">
        <w:rPr>
          <w:rFonts w:asciiTheme="minorHAnsi" w:eastAsia="Garamond" w:hAnsiTheme="minorHAnsi" w:cstheme="minorHAnsi"/>
          <w:b/>
          <w:sz w:val="20"/>
          <w:szCs w:val="20"/>
        </w:rPr>
        <w:t xml:space="preserve">ot guaranteed. </w:t>
      </w:r>
    </w:p>
    <w:p w14:paraId="03E62BEC" w14:textId="26B2EC73" w:rsidR="001D1CC6" w:rsidRPr="001D1CC6" w:rsidRDefault="001D1CC6" w:rsidP="001D1CC6">
      <w:pPr>
        <w:widowControl w:val="0"/>
        <w:spacing w:before="60"/>
        <w:ind w:left="580" w:right="298" w:hanging="360"/>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18"/>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reservations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of</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20</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pax</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or more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final</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payment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and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guaranteed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minimum</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guest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count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are</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due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30</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days</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prior to the cruise. All payments are non-refundable inside 30 days and will be invoiced accordingly. Hornblower Cruises reserves the right</w:t>
      </w:r>
      <w:r w:rsidRPr="001D1CC6">
        <w:rPr>
          <w:rFonts w:asciiTheme="minorHAnsi" w:eastAsia="Garamond" w:hAnsiTheme="minorHAnsi" w:cstheme="minorHAnsi"/>
          <w:spacing w:val="-34"/>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adjust final payment, refundable status and minimum guarantee</w:t>
      </w:r>
      <w:r w:rsidRPr="001D1CC6">
        <w:rPr>
          <w:rFonts w:asciiTheme="minorHAnsi" w:eastAsia="Garamond" w:hAnsiTheme="minorHAnsi" w:cstheme="minorHAnsi"/>
          <w:spacing w:val="-16"/>
          <w:sz w:val="20"/>
          <w:szCs w:val="20"/>
        </w:rPr>
        <w:t xml:space="preserve"> </w:t>
      </w:r>
      <w:r w:rsidRPr="001D1CC6">
        <w:rPr>
          <w:rFonts w:asciiTheme="minorHAnsi" w:eastAsia="Garamond" w:hAnsiTheme="minorHAnsi" w:cstheme="minorHAnsi"/>
          <w:sz w:val="20"/>
          <w:szCs w:val="20"/>
        </w:rPr>
        <w:t>dates for</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holiday or specialty cruises, peak times, deck and ship charters</w:t>
      </w:r>
    </w:p>
    <w:p w14:paraId="302FB12F" w14:textId="3925BB70" w:rsidR="001D1CC6" w:rsidRPr="001D1CC6" w:rsidRDefault="001D1CC6" w:rsidP="001D1CC6">
      <w:pPr>
        <w:widowControl w:val="0"/>
        <w:spacing w:before="60"/>
        <w:ind w:left="580" w:right="298" w:hanging="360"/>
        <w:rPr>
          <w:rFonts w:ascii="Garamond" w:eastAsia="Garamond" w:hAnsi="Garamond"/>
          <w:sz w:val="20"/>
          <w:szCs w:val="20"/>
        </w:rPr>
      </w:pPr>
      <w:r w:rsidRPr="001D1CC6">
        <w:rPr>
          <w:rFonts w:ascii="Wingdings" w:eastAsia="Wingdings" w:hAnsi="Wingdings" w:cs="Wingdings"/>
          <w:sz w:val="18"/>
          <w:szCs w:val="18"/>
        </w:rPr>
        <w:t></w:t>
      </w:r>
      <w:r w:rsidRPr="001D1CC6">
        <w:rPr>
          <w:rFonts w:ascii="Wingdings" w:eastAsia="Wingdings" w:hAnsi="Wingdings" w:cs="Wingdings"/>
          <w:spacing w:val="-20"/>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reservations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20 pax</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more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bookings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must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be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confirmed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through</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your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Tourism</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Account</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Managers at the city office, and for groups of 20 or greater both parties must sign and agree</w:t>
      </w:r>
      <w:r w:rsidRPr="001D1CC6">
        <w:rPr>
          <w:rFonts w:asciiTheme="minorHAnsi" w:eastAsia="Garamond" w:hAnsiTheme="minorHAnsi" w:cstheme="minorHAnsi"/>
          <w:spacing w:val="-24"/>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w w:val="99"/>
          <w:sz w:val="20"/>
          <w:szCs w:val="20"/>
        </w:rPr>
        <w:t xml:space="preserve"> </w:t>
      </w:r>
      <w:r>
        <w:rPr>
          <w:rFonts w:asciiTheme="minorHAnsi" w:eastAsia="Garamond" w:hAnsiTheme="minorHAnsi" w:cstheme="minorHAnsi"/>
          <w:sz w:val="20"/>
          <w:szCs w:val="20"/>
        </w:rPr>
        <w:t>Hornblower</w:t>
      </w:r>
      <w:r w:rsidRPr="001D1CC6">
        <w:rPr>
          <w:rFonts w:asciiTheme="minorHAnsi" w:eastAsia="Garamond" w:hAnsiTheme="minorHAnsi" w:cstheme="minorHAnsi"/>
          <w:sz w:val="20"/>
          <w:szCs w:val="20"/>
        </w:rPr>
        <w:t xml:space="preserve"> Cruises</w:t>
      </w:r>
      <w:r>
        <w:rPr>
          <w:rFonts w:asciiTheme="minorHAnsi" w:eastAsia="Garamond" w:hAnsiTheme="minorHAnsi" w:cstheme="minorHAnsi"/>
          <w:sz w:val="20"/>
          <w:szCs w:val="20"/>
        </w:rPr>
        <w:t xml:space="preserve"> </w:t>
      </w:r>
      <w:r w:rsidRPr="001D1CC6">
        <w:rPr>
          <w:rFonts w:asciiTheme="minorHAnsi" w:eastAsia="Garamond" w:hAnsiTheme="minorHAnsi" w:cstheme="minorHAnsi"/>
          <w:sz w:val="20"/>
          <w:szCs w:val="20"/>
        </w:rPr>
        <w:t>confirmation agreement for the specific</w:t>
      </w:r>
      <w:r w:rsidRPr="001D1CC6">
        <w:rPr>
          <w:rFonts w:asciiTheme="minorHAnsi" w:eastAsia="Garamond" w:hAnsiTheme="minorHAnsi" w:cstheme="minorHAnsi"/>
          <w:spacing w:val="-25"/>
          <w:sz w:val="20"/>
          <w:szCs w:val="20"/>
        </w:rPr>
        <w:t xml:space="preserve"> </w:t>
      </w:r>
      <w:r w:rsidRPr="001D1CC6">
        <w:rPr>
          <w:rFonts w:asciiTheme="minorHAnsi" w:eastAsia="Garamond" w:hAnsiTheme="minorHAnsi" w:cstheme="minorHAnsi"/>
          <w:sz w:val="20"/>
          <w:szCs w:val="20"/>
        </w:rPr>
        <w:t>event</w:t>
      </w:r>
      <w:r w:rsidRPr="001D1CC6">
        <w:rPr>
          <w:rFonts w:ascii="Garamond" w:eastAsia="Garamond" w:hAnsi="Garamond"/>
          <w:sz w:val="20"/>
          <w:szCs w:val="20"/>
        </w:rPr>
        <w:t>.</w:t>
      </w:r>
    </w:p>
    <w:p w14:paraId="30AD379C" w14:textId="5D058BB0" w:rsidR="001D1CC6" w:rsidRPr="001D1CC6" w:rsidRDefault="001D1CC6" w:rsidP="001D1CC6">
      <w:pPr>
        <w:widowControl w:val="0"/>
        <w:spacing w:before="61"/>
        <w:ind w:left="220" w:right="298"/>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22"/>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reservations</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under</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20</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pax,</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please</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send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all</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requests</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via</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email</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spacing w:val="4"/>
          <w:sz w:val="20"/>
          <w:szCs w:val="20"/>
        </w:rPr>
        <w:t xml:space="preserve"> </w:t>
      </w:r>
      <w:hyperlink r:id="rId10" w:history="1">
        <w:r w:rsidR="00FF08D0" w:rsidRPr="00164EEE">
          <w:rPr>
            <w:rStyle w:val="Hyperlink"/>
            <w:rFonts w:asciiTheme="minorHAnsi" w:eastAsia="Garamond" w:hAnsiTheme="minorHAnsi" w:cstheme="minorHAnsi"/>
            <w:sz w:val="20"/>
            <w:szCs w:val="20"/>
          </w:rPr>
          <w:t>fit@hornblower.com</w:t>
        </w:r>
      </w:hyperlink>
      <w:bookmarkStart w:id="0" w:name="_GoBack"/>
      <w:bookmarkEnd w:id="0"/>
    </w:p>
    <w:p w14:paraId="003B25DB" w14:textId="77777777" w:rsidR="001D1CC6" w:rsidRPr="001D1CC6" w:rsidRDefault="001D1CC6" w:rsidP="001D1CC6">
      <w:pPr>
        <w:widowControl w:val="0"/>
        <w:spacing w:before="60"/>
        <w:ind w:left="580" w:right="593" w:hanging="360"/>
        <w:jc w:val="both"/>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z w:val="18"/>
          <w:szCs w:val="18"/>
        </w:rPr>
        <w:t></w:t>
      </w:r>
      <w:r w:rsidRPr="001D1CC6">
        <w:rPr>
          <w:rFonts w:asciiTheme="minorHAnsi" w:eastAsia="Garamond" w:hAnsiTheme="minorHAnsi" w:cstheme="minorHAnsi"/>
          <w:sz w:val="20"/>
          <w:szCs w:val="20"/>
        </w:rPr>
        <w:t>Payment in full is due at the time of booking for FIT reservations. Groups of less than 20 and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Online</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Sales will receive a confirmation number. This number should be included on all vouchers along</w:t>
      </w:r>
      <w:r w:rsidRPr="001D1CC6">
        <w:rPr>
          <w:rFonts w:asciiTheme="minorHAnsi" w:eastAsia="Garamond" w:hAnsiTheme="minorHAnsi" w:cstheme="minorHAnsi"/>
          <w:spacing w:val="16"/>
          <w:sz w:val="20"/>
          <w:szCs w:val="20"/>
        </w:rPr>
        <w:t xml:space="preserve"> </w:t>
      </w:r>
      <w:r w:rsidRPr="001D1CC6">
        <w:rPr>
          <w:rFonts w:asciiTheme="minorHAnsi" w:eastAsia="Garamond" w:hAnsiTheme="minorHAnsi" w:cstheme="minorHAnsi"/>
          <w:sz w:val="20"/>
          <w:szCs w:val="20"/>
        </w:rPr>
        <w:t>with</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client name and any other identifying</w:t>
      </w:r>
      <w:r w:rsidRPr="001D1CC6">
        <w:rPr>
          <w:rFonts w:asciiTheme="minorHAnsi" w:eastAsia="Garamond" w:hAnsiTheme="minorHAnsi" w:cstheme="minorHAnsi"/>
          <w:spacing w:val="-17"/>
          <w:sz w:val="20"/>
          <w:szCs w:val="20"/>
        </w:rPr>
        <w:t xml:space="preserve"> </w:t>
      </w:r>
      <w:r w:rsidRPr="001D1CC6">
        <w:rPr>
          <w:rFonts w:asciiTheme="minorHAnsi" w:eastAsia="Garamond" w:hAnsiTheme="minorHAnsi" w:cstheme="minorHAnsi"/>
          <w:sz w:val="20"/>
          <w:szCs w:val="20"/>
        </w:rPr>
        <w:t>information.</w:t>
      </w:r>
    </w:p>
    <w:p w14:paraId="7827EF4A" w14:textId="77777777" w:rsidR="001D1CC6" w:rsidRPr="001D1CC6" w:rsidRDefault="001D1CC6" w:rsidP="001D1CC6">
      <w:pPr>
        <w:widowControl w:val="0"/>
        <w:spacing w:before="60"/>
        <w:ind w:left="580" w:right="298" w:hanging="360"/>
        <w:rPr>
          <w:rFonts w:ascii="Garamond" w:eastAsia="Garamond" w:hAnsi="Garamond"/>
          <w:sz w:val="20"/>
          <w:szCs w:val="20"/>
        </w:rPr>
      </w:pPr>
      <w:r w:rsidRPr="001D1CC6">
        <w:rPr>
          <w:rFonts w:ascii="Wingdings" w:eastAsia="Wingdings" w:hAnsi="Wingdings" w:cs="Wingdings"/>
          <w:sz w:val="18"/>
          <w:szCs w:val="18"/>
        </w:rPr>
        <w:t></w:t>
      </w:r>
      <w:r w:rsidRPr="001D1CC6">
        <w:rPr>
          <w:rFonts w:ascii="Wingdings" w:eastAsia="Wingdings" w:hAnsi="Wingdings" w:cs="Wingdings"/>
          <w:spacing w:val="-19"/>
          <w:sz w:val="18"/>
          <w:szCs w:val="18"/>
        </w:rPr>
        <w:t></w:t>
      </w:r>
      <w:r w:rsidRPr="001D1CC6">
        <w:rPr>
          <w:rFonts w:asciiTheme="minorHAnsi" w:eastAsia="Garamond" w:hAnsiTheme="minorHAnsi" w:cstheme="minorHAnsi"/>
          <w:sz w:val="20"/>
          <w:szCs w:val="20"/>
        </w:rPr>
        <w:t>All</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charges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must be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paid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in</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full</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30</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days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prior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cruise.</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5"/>
          <w:sz w:val="20"/>
          <w:szCs w:val="20"/>
        </w:rPr>
        <w:t xml:space="preserve"> </w:t>
      </w:r>
      <w:r w:rsidRPr="001D1CC6">
        <w:rPr>
          <w:rFonts w:asciiTheme="minorHAnsi" w:eastAsia="Garamond" w:hAnsiTheme="minorHAnsi" w:cstheme="minorHAnsi"/>
          <w:sz w:val="20"/>
          <w:szCs w:val="20"/>
        </w:rPr>
        <w:t>specialty</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holiday</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cruises, peak</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times,</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deck</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and ship charters we reserve the right to require payment in full at the time of booking or prior to</w:t>
      </w:r>
      <w:r w:rsidRPr="001D1CC6">
        <w:rPr>
          <w:rFonts w:asciiTheme="minorHAnsi" w:eastAsia="Garamond" w:hAnsiTheme="minorHAnsi" w:cstheme="minorHAnsi"/>
          <w:spacing w:val="-30"/>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terms</w:t>
      </w:r>
      <w:r w:rsidRPr="001D1CC6">
        <w:rPr>
          <w:rFonts w:asciiTheme="minorHAnsi" w:eastAsia="Garamond" w:hAnsiTheme="minorHAnsi" w:cstheme="minorHAnsi"/>
          <w:spacing w:val="-6"/>
          <w:sz w:val="20"/>
          <w:szCs w:val="20"/>
        </w:rPr>
        <w:t xml:space="preserve"> </w:t>
      </w:r>
      <w:r w:rsidRPr="001D1CC6">
        <w:rPr>
          <w:rFonts w:asciiTheme="minorHAnsi" w:eastAsia="Garamond" w:hAnsiTheme="minorHAnsi" w:cstheme="minorHAnsi"/>
          <w:sz w:val="20"/>
          <w:szCs w:val="20"/>
        </w:rPr>
        <w:t>above</w:t>
      </w:r>
      <w:r w:rsidRPr="001D1CC6">
        <w:rPr>
          <w:rFonts w:ascii="Garamond" w:eastAsia="Garamond" w:hAnsi="Garamond"/>
          <w:sz w:val="20"/>
          <w:szCs w:val="20"/>
        </w:rPr>
        <w:t>.</w:t>
      </w:r>
    </w:p>
    <w:p w14:paraId="2F13D495" w14:textId="519EE009" w:rsidR="001D1CC6" w:rsidRPr="001D1CC6" w:rsidRDefault="001D1CC6" w:rsidP="001D1CC6">
      <w:pPr>
        <w:widowControl w:val="0"/>
        <w:spacing w:before="60"/>
        <w:ind w:left="580" w:right="584" w:hanging="360"/>
        <w:jc w:val="both"/>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21"/>
          <w:sz w:val="18"/>
          <w:szCs w:val="18"/>
        </w:rPr>
        <w:t></w:t>
      </w:r>
      <w:r>
        <w:rPr>
          <w:rFonts w:asciiTheme="minorHAnsi" w:eastAsia="Garamond" w:hAnsiTheme="minorHAnsi" w:cstheme="minorHAnsi"/>
          <w:sz w:val="20"/>
          <w:szCs w:val="20"/>
        </w:rPr>
        <w:t xml:space="preserve">Hornblower Cruises </w:t>
      </w:r>
      <w:r w:rsidRPr="001D1CC6">
        <w:rPr>
          <w:rFonts w:asciiTheme="minorHAnsi" w:eastAsia="Garamond" w:hAnsiTheme="minorHAnsi" w:cstheme="minorHAnsi"/>
          <w:sz w:val="20"/>
          <w:szCs w:val="20"/>
        </w:rPr>
        <w:t>reserves</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right</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change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deposit</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and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payment</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policy</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specialty</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or holiday</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cruises, deck and ship charters and for peak seasons. You will be notified in writing or verbally o</w:t>
      </w:r>
      <w:r>
        <w:rPr>
          <w:rFonts w:asciiTheme="minorHAnsi" w:eastAsia="Garamond" w:hAnsiTheme="minorHAnsi" w:cstheme="minorHAnsi"/>
          <w:sz w:val="20"/>
          <w:szCs w:val="20"/>
        </w:rPr>
        <w:t>f any</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changes.</w:t>
      </w:r>
    </w:p>
    <w:p w14:paraId="26CF332B" w14:textId="77777777" w:rsidR="001D1CC6" w:rsidRPr="001D1CC6" w:rsidRDefault="001D1CC6" w:rsidP="001D1CC6">
      <w:pPr>
        <w:widowControl w:val="0"/>
        <w:spacing w:before="58"/>
        <w:ind w:left="220" w:right="298"/>
        <w:outlineLvl w:val="1"/>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22"/>
          <w:sz w:val="18"/>
          <w:szCs w:val="18"/>
        </w:rPr>
        <w:t></w:t>
      </w:r>
      <w:r w:rsidRPr="001D1CC6">
        <w:rPr>
          <w:rFonts w:asciiTheme="minorHAnsi" w:eastAsia="Garamond" w:hAnsiTheme="minorHAnsi" w:cstheme="minorHAnsi"/>
          <w:b/>
          <w:bCs/>
          <w:sz w:val="20"/>
          <w:szCs w:val="20"/>
        </w:rPr>
        <w:t>Our</w:t>
      </w:r>
      <w:r w:rsidRPr="001D1CC6">
        <w:rPr>
          <w:rFonts w:asciiTheme="minorHAnsi" w:eastAsia="Garamond" w:hAnsiTheme="minorHAnsi" w:cstheme="minorHAnsi"/>
          <w:b/>
          <w:bCs/>
          <w:spacing w:val="-2"/>
          <w:sz w:val="20"/>
          <w:szCs w:val="20"/>
        </w:rPr>
        <w:t xml:space="preserve"> </w:t>
      </w:r>
      <w:r w:rsidRPr="001D1CC6">
        <w:rPr>
          <w:rFonts w:asciiTheme="minorHAnsi" w:eastAsia="Garamond" w:hAnsiTheme="minorHAnsi" w:cstheme="minorHAnsi"/>
          <w:b/>
          <w:bCs/>
          <w:sz w:val="20"/>
          <w:szCs w:val="20"/>
        </w:rPr>
        <w:t>Cruise</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Schedule</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is</w:t>
      </w:r>
      <w:r w:rsidRPr="001D1CC6">
        <w:rPr>
          <w:rFonts w:asciiTheme="minorHAnsi" w:eastAsia="Garamond" w:hAnsiTheme="minorHAnsi" w:cstheme="minorHAnsi"/>
          <w:b/>
          <w:bCs/>
          <w:spacing w:val="-2"/>
          <w:sz w:val="20"/>
          <w:szCs w:val="20"/>
        </w:rPr>
        <w:t xml:space="preserve"> </w:t>
      </w:r>
      <w:r w:rsidRPr="001D1CC6">
        <w:rPr>
          <w:rFonts w:asciiTheme="minorHAnsi" w:eastAsia="Garamond" w:hAnsiTheme="minorHAnsi" w:cstheme="minorHAnsi"/>
          <w:b/>
          <w:bCs/>
          <w:sz w:val="20"/>
          <w:szCs w:val="20"/>
        </w:rPr>
        <w:t>subject</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to</w:t>
      </w:r>
      <w:r w:rsidRPr="001D1CC6">
        <w:rPr>
          <w:rFonts w:asciiTheme="minorHAnsi" w:eastAsia="Garamond" w:hAnsiTheme="minorHAnsi" w:cstheme="minorHAnsi"/>
          <w:b/>
          <w:bCs/>
          <w:spacing w:val="-4"/>
          <w:sz w:val="20"/>
          <w:szCs w:val="20"/>
        </w:rPr>
        <w:t xml:space="preserve"> </w:t>
      </w:r>
      <w:r w:rsidRPr="001D1CC6">
        <w:rPr>
          <w:rFonts w:asciiTheme="minorHAnsi" w:eastAsia="Garamond" w:hAnsiTheme="minorHAnsi" w:cstheme="minorHAnsi"/>
          <w:b/>
          <w:bCs/>
          <w:sz w:val="20"/>
          <w:szCs w:val="20"/>
        </w:rPr>
        <w:t>change</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and</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is</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based</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on</w:t>
      </w:r>
      <w:r w:rsidRPr="001D1CC6">
        <w:rPr>
          <w:rFonts w:asciiTheme="minorHAnsi" w:eastAsia="Garamond" w:hAnsiTheme="minorHAnsi" w:cstheme="minorHAnsi"/>
          <w:b/>
          <w:bCs/>
          <w:spacing w:val="-4"/>
          <w:sz w:val="20"/>
          <w:szCs w:val="20"/>
        </w:rPr>
        <w:t xml:space="preserve"> </w:t>
      </w:r>
      <w:r w:rsidRPr="001D1CC6">
        <w:rPr>
          <w:rFonts w:asciiTheme="minorHAnsi" w:eastAsia="Garamond" w:hAnsiTheme="minorHAnsi" w:cstheme="minorHAnsi"/>
          <w:b/>
          <w:bCs/>
          <w:sz w:val="20"/>
          <w:szCs w:val="20"/>
        </w:rPr>
        <w:t>availability</w:t>
      </w:r>
      <w:r w:rsidRPr="001D1CC6">
        <w:rPr>
          <w:rFonts w:asciiTheme="minorHAnsi" w:eastAsia="Garamond" w:hAnsiTheme="minorHAnsi" w:cstheme="minorHAnsi"/>
          <w:b/>
          <w:bCs/>
          <w:spacing w:val="-3"/>
          <w:sz w:val="20"/>
          <w:szCs w:val="20"/>
        </w:rPr>
        <w:t xml:space="preserve"> </w:t>
      </w:r>
      <w:r w:rsidRPr="001D1CC6">
        <w:rPr>
          <w:rFonts w:asciiTheme="minorHAnsi" w:eastAsia="Garamond" w:hAnsiTheme="minorHAnsi" w:cstheme="minorHAnsi"/>
          <w:b/>
          <w:bCs/>
          <w:sz w:val="20"/>
          <w:szCs w:val="20"/>
        </w:rPr>
        <w:t>of</w:t>
      </w:r>
      <w:r w:rsidRPr="001D1CC6">
        <w:rPr>
          <w:rFonts w:asciiTheme="minorHAnsi" w:eastAsia="Garamond" w:hAnsiTheme="minorHAnsi" w:cstheme="minorHAnsi"/>
          <w:b/>
          <w:bCs/>
          <w:spacing w:val="-4"/>
          <w:sz w:val="20"/>
          <w:szCs w:val="20"/>
        </w:rPr>
        <w:t xml:space="preserve"> </w:t>
      </w:r>
      <w:r w:rsidRPr="001D1CC6">
        <w:rPr>
          <w:rFonts w:asciiTheme="minorHAnsi" w:eastAsia="Garamond" w:hAnsiTheme="minorHAnsi" w:cstheme="minorHAnsi"/>
          <w:b/>
          <w:bCs/>
          <w:sz w:val="20"/>
          <w:szCs w:val="20"/>
        </w:rPr>
        <w:t>seats.</w:t>
      </w:r>
    </w:p>
    <w:p w14:paraId="75EAC6B2" w14:textId="77777777" w:rsidR="001D1CC6" w:rsidRPr="001D1CC6" w:rsidRDefault="001D1CC6" w:rsidP="001D1CC6">
      <w:pPr>
        <w:widowControl w:val="0"/>
        <w:spacing w:before="136"/>
        <w:ind w:left="220" w:right="298"/>
        <w:rPr>
          <w:rFonts w:asciiTheme="minorHAnsi" w:eastAsia="Garamond" w:hAnsiTheme="minorHAnsi" w:cstheme="minorHAnsi"/>
        </w:rPr>
      </w:pPr>
      <w:r w:rsidRPr="001D1CC6">
        <w:rPr>
          <w:rFonts w:asciiTheme="minorHAnsi" w:eastAsia="Calibri" w:hAnsiTheme="minorHAnsi" w:cstheme="minorHAnsi"/>
          <w:b/>
          <w:szCs w:val="22"/>
          <w:u w:val="single" w:color="000000"/>
        </w:rPr>
        <w:t>Boarding</w:t>
      </w:r>
    </w:p>
    <w:p w14:paraId="4AD57ED8" w14:textId="77777777" w:rsidR="001D1CC6" w:rsidRPr="001D1CC6" w:rsidRDefault="001D1CC6" w:rsidP="001D1CC6">
      <w:pPr>
        <w:widowControl w:val="0"/>
        <w:spacing w:before="59"/>
        <w:ind w:left="220" w:right="298"/>
        <w:rPr>
          <w:rFonts w:ascii="Garamond" w:eastAsia="Garamond" w:hAnsi="Garamond"/>
          <w:sz w:val="20"/>
          <w:szCs w:val="20"/>
        </w:rPr>
      </w:pPr>
      <w:r w:rsidRPr="001D1CC6">
        <w:rPr>
          <w:rFonts w:ascii="Wingdings" w:eastAsia="Wingdings" w:hAnsi="Wingdings" w:cs="Wingdings"/>
          <w:sz w:val="18"/>
          <w:szCs w:val="18"/>
        </w:rPr>
        <w:t></w:t>
      </w:r>
      <w:r w:rsidRPr="001D1CC6">
        <w:rPr>
          <w:rFonts w:ascii="Wingdings" w:eastAsia="Wingdings" w:hAnsi="Wingdings" w:cs="Wingdings"/>
          <w:spacing w:val="-20"/>
          <w:sz w:val="18"/>
          <w:szCs w:val="18"/>
        </w:rPr>
        <w:t></w:t>
      </w:r>
      <w:r w:rsidRPr="001D1CC6">
        <w:rPr>
          <w:rFonts w:asciiTheme="minorHAnsi" w:eastAsia="Garamond" w:hAnsiTheme="minorHAnsi" w:cstheme="minorHAnsi"/>
          <w:sz w:val="20"/>
          <w:szCs w:val="20"/>
        </w:rPr>
        <w:t>Boarding</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generally</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begins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30</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minutes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prior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to</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departure.</w:t>
      </w:r>
    </w:p>
    <w:p w14:paraId="7B6FF8C3" w14:textId="77777777" w:rsidR="001D1CC6" w:rsidRPr="001D1CC6" w:rsidRDefault="001D1CC6" w:rsidP="001D1CC6">
      <w:pPr>
        <w:widowControl w:val="0"/>
        <w:spacing w:before="61"/>
        <w:ind w:left="580" w:right="298" w:hanging="360"/>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19"/>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groups</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of</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20</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more,</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escort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guide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must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present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valid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identification</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as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designated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in</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booking contract and sign for the tickets, indicating the reservation number and the total number</w:t>
      </w:r>
      <w:r w:rsidRPr="001D1CC6">
        <w:rPr>
          <w:rFonts w:asciiTheme="minorHAnsi" w:eastAsia="Garamond" w:hAnsiTheme="minorHAnsi" w:cstheme="minorHAnsi"/>
          <w:spacing w:val="-33"/>
          <w:sz w:val="20"/>
          <w:szCs w:val="20"/>
        </w:rPr>
        <w:t xml:space="preserve"> </w:t>
      </w:r>
      <w:r w:rsidRPr="001D1CC6">
        <w:rPr>
          <w:rFonts w:asciiTheme="minorHAnsi" w:eastAsia="Garamond" w:hAnsiTheme="minorHAnsi" w:cstheme="minorHAnsi"/>
          <w:sz w:val="20"/>
          <w:szCs w:val="20"/>
        </w:rPr>
        <w:t>of</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passengers. Boarding tickets will not be released without proper ID and to any guest that is not listed on the reservation.</w:t>
      </w:r>
    </w:p>
    <w:p w14:paraId="11A737F2" w14:textId="77777777" w:rsidR="001D1CC6" w:rsidRPr="001D1CC6" w:rsidRDefault="001D1CC6" w:rsidP="001D1CC6">
      <w:pPr>
        <w:widowControl w:val="0"/>
        <w:spacing w:before="60"/>
        <w:ind w:left="580" w:hanging="360"/>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pacing w:val="-19"/>
          <w:sz w:val="18"/>
          <w:szCs w:val="18"/>
        </w:rPr>
        <w:t></w:t>
      </w:r>
      <w:r w:rsidRPr="001D1CC6">
        <w:rPr>
          <w:rFonts w:asciiTheme="minorHAnsi" w:eastAsia="Garamond" w:hAnsiTheme="minorHAnsi" w:cstheme="minorHAnsi"/>
          <w:sz w:val="20"/>
          <w:szCs w:val="20"/>
        </w:rPr>
        <w:t>For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groups</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of</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less</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than</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20,</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guest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guide</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must present</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their</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valid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ID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and</w:t>
      </w:r>
      <w:r w:rsidRPr="001D1CC6">
        <w:rPr>
          <w:rFonts w:asciiTheme="minorHAnsi" w:eastAsia="Garamond" w:hAnsiTheme="minorHAnsi" w:cstheme="minorHAnsi"/>
          <w:spacing w:val="-1"/>
          <w:sz w:val="20"/>
          <w:szCs w:val="20"/>
        </w:rPr>
        <w:t xml:space="preserve"> </w:t>
      </w:r>
      <w:r w:rsidRPr="001D1CC6">
        <w:rPr>
          <w:rFonts w:asciiTheme="minorHAnsi" w:eastAsia="Garamond" w:hAnsiTheme="minorHAnsi" w:cstheme="minorHAnsi"/>
          <w:sz w:val="20"/>
          <w:szCs w:val="20"/>
        </w:rPr>
        <w:t>reservation</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number</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at the ticket booth and sign for their</w:t>
      </w:r>
      <w:r w:rsidRPr="001D1CC6">
        <w:rPr>
          <w:rFonts w:asciiTheme="minorHAnsi" w:eastAsia="Garamond" w:hAnsiTheme="minorHAnsi" w:cstheme="minorHAnsi"/>
          <w:spacing w:val="-19"/>
          <w:sz w:val="20"/>
          <w:szCs w:val="20"/>
        </w:rPr>
        <w:t xml:space="preserve"> </w:t>
      </w:r>
      <w:r w:rsidRPr="001D1CC6">
        <w:rPr>
          <w:rFonts w:asciiTheme="minorHAnsi" w:eastAsia="Garamond" w:hAnsiTheme="minorHAnsi" w:cstheme="minorHAnsi"/>
          <w:sz w:val="20"/>
          <w:szCs w:val="20"/>
        </w:rPr>
        <w:t>tickets</w:t>
      </w:r>
    </w:p>
    <w:p w14:paraId="5719EFFE" w14:textId="77777777" w:rsidR="001D1CC6" w:rsidRPr="001D1CC6" w:rsidRDefault="001D1CC6" w:rsidP="001D1CC6">
      <w:pPr>
        <w:widowControl w:val="0"/>
        <w:spacing w:before="136"/>
        <w:ind w:left="220" w:right="298"/>
        <w:outlineLvl w:val="0"/>
        <w:rPr>
          <w:rFonts w:asciiTheme="minorHAnsi" w:eastAsia="Garamond" w:hAnsiTheme="minorHAnsi" w:cstheme="minorHAnsi"/>
        </w:rPr>
      </w:pPr>
      <w:r w:rsidRPr="001D1CC6">
        <w:rPr>
          <w:rFonts w:asciiTheme="minorHAnsi" w:eastAsia="Arial" w:hAnsiTheme="minorHAnsi" w:cstheme="minorHAnsi"/>
          <w:b/>
          <w:bCs/>
          <w:u w:val="single" w:color="000000"/>
        </w:rPr>
        <w:t>Guarantees on</w:t>
      </w:r>
      <w:r w:rsidRPr="001D1CC6">
        <w:rPr>
          <w:rFonts w:asciiTheme="minorHAnsi" w:eastAsia="Arial" w:hAnsiTheme="minorHAnsi" w:cstheme="minorHAnsi"/>
          <w:b/>
          <w:bCs/>
          <w:spacing w:val="-6"/>
          <w:u w:val="single" w:color="000000"/>
        </w:rPr>
        <w:t xml:space="preserve"> </w:t>
      </w:r>
      <w:r w:rsidRPr="001D1CC6">
        <w:rPr>
          <w:rFonts w:asciiTheme="minorHAnsi" w:eastAsia="Arial" w:hAnsiTheme="minorHAnsi" w:cstheme="minorHAnsi"/>
          <w:b/>
          <w:bCs/>
          <w:u w:val="single" w:color="000000"/>
        </w:rPr>
        <w:t>Attendance</w:t>
      </w:r>
    </w:p>
    <w:p w14:paraId="1918BC24" w14:textId="77777777" w:rsidR="001D1CC6" w:rsidRPr="001D1CC6" w:rsidRDefault="001D1CC6" w:rsidP="001D1CC6">
      <w:pPr>
        <w:widowControl w:val="0"/>
        <w:spacing w:before="57"/>
        <w:ind w:left="580" w:right="298" w:hanging="360"/>
        <w:rPr>
          <w:rFonts w:ascii="Garamond" w:eastAsia="Garamond" w:hAnsi="Garamond"/>
          <w:sz w:val="20"/>
          <w:szCs w:val="20"/>
        </w:rPr>
      </w:pPr>
      <w:r w:rsidRPr="001D1CC6">
        <w:rPr>
          <w:rFonts w:ascii="Wingdings" w:eastAsia="Wingdings" w:hAnsi="Wingdings" w:cs="Wingdings"/>
          <w:sz w:val="18"/>
          <w:szCs w:val="18"/>
        </w:rPr>
        <w:t></w:t>
      </w:r>
      <w:r w:rsidRPr="001D1CC6">
        <w:rPr>
          <w:rFonts w:ascii="Wingdings" w:eastAsia="Wingdings" w:hAnsi="Wingdings" w:cs="Wingdings"/>
          <w:sz w:val="18"/>
          <w:szCs w:val="18"/>
        </w:rPr>
        <w:t></w:t>
      </w:r>
      <w:r w:rsidRPr="001D1CC6">
        <w:rPr>
          <w:rFonts w:asciiTheme="minorHAnsi" w:eastAsia="Garamond" w:hAnsiTheme="minorHAnsi" w:cstheme="minorHAnsi"/>
          <w:sz w:val="20"/>
          <w:szCs w:val="20"/>
        </w:rPr>
        <w:t>Final &amp; minimum guarantee is required 30 days prior to the cruise and not subject to reduction. In</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event</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that</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no</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final</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reduction</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is</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received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the</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original</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expected</w:t>
      </w:r>
      <w:r w:rsidRPr="001D1CC6">
        <w:rPr>
          <w:rFonts w:asciiTheme="minorHAnsi" w:eastAsia="Garamond" w:hAnsiTheme="minorHAnsi" w:cstheme="minorHAnsi"/>
          <w:spacing w:val="-2"/>
          <w:sz w:val="20"/>
          <w:szCs w:val="20"/>
        </w:rPr>
        <w:t xml:space="preserve"> </w:t>
      </w:r>
      <w:r w:rsidRPr="001D1CC6">
        <w:rPr>
          <w:rFonts w:asciiTheme="minorHAnsi" w:eastAsia="Garamond" w:hAnsiTheme="minorHAnsi" w:cstheme="minorHAnsi"/>
          <w:sz w:val="20"/>
          <w:szCs w:val="20"/>
        </w:rPr>
        <w:t>attendance,</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or</w:t>
      </w:r>
      <w:r w:rsidRPr="001D1CC6">
        <w:rPr>
          <w:rFonts w:asciiTheme="minorHAnsi" w:eastAsia="Garamond" w:hAnsiTheme="minorHAnsi" w:cstheme="minorHAnsi"/>
          <w:spacing w:val="-3"/>
          <w:sz w:val="20"/>
          <w:szCs w:val="20"/>
        </w:rPr>
        <w:t xml:space="preserve"> </w:t>
      </w:r>
      <w:r w:rsidRPr="001D1CC6">
        <w:rPr>
          <w:rFonts w:asciiTheme="minorHAnsi" w:eastAsia="Garamond" w:hAnsiTheme="minorHAnsi" w:cstheme="minorHAnsi"/>
          <w:sz w:val="20"/>
          <w:szCs w:val="20"/>
        </w:rPr>
        <w:t>actual</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attendance,</w:t>
      </w:r>
      <w:r w:rsidRPr="001D1CC6">
        <w:rPr>
          <w:rFonts w:asciiTheme="minorHAnsi" w:eastAsia="Garamond" w:hAnsiTheme="minorHAnsi" w:cstheme="minorHAnsi"/>
          <w:spacing w:val="-4"/>
          <w:sz w:val="20"/>
          <w:szCs w:val="20"/>
        </w:rPr>
        <w:t xml:space="preserve"> </w:t>
      </w:r>
      <w:r w:rsidRPr="001D1CC6">
        <w:rPr>
          <w:rFonts w:asciiTheme="minorHAnsi" w:eastAsia="Garamond" w:hAnsiTheme="minorHAnsi" w:cstheme="minorHAnsi"/>
          <w:sz w:val="20"/>
          <w:szCs w:val="20"/>
        </w:rPr>
        <w:t>whichever</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is greater will be charged accordingly.  For deck and ship charters we reserve the right to increase the</w:t>
      </w:r>
      <w:r w:rsidRPr="001D1CC6">
        <w:rPr>
          <w:rFonts w:asciiTheme="minorHAnsi" w:eastAsia="Garamond" w:hAnsiTheme="minorHAnsi" w:cstheme="minorHAnsi"/>
          <w:spacing w:val="-29"/>
          <w:sz w:val="20"/>
          <w:szCs w:val="20"/>
        </w:rPr>
        <w:t xml:space="preserve"> </w:t>
      </w:r>
      <w:r w:rsidRPr="001D1CC6">
        <w:rPr>
          <w:rFonts w:asciiTheme="minorHAnsi" w:eastAsia="Garamond" w:hAnsiTheme="minorHAnsi" w:cstheme="minorHAnsi"/>
          <w:sz w:val="20"/>
          <w:szCs w:val="20"/>
        </w:rPr>
        <w:t>date</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for final and minimum</w:t>
      </w:r>
      <w:r w:rsidRPr="001D1CC6">
        <w:rPr>
          <w:rFonts w:asciiTheme="minorHAnsi" w:eastAsia="Garamond" w:hAnsiTheme="minorHAnsi" w:cstheme="minorHAnsi"/>
          <w:spacing w:val="-9"/>
          <w:sz w:val="20"/>
          <w:szCs w:val="20"/>
        </w:rPr>
        <w:t xml:space="preserve"> </w:t>
      </w:r>
      <w:r w:rsidRPr="001D1CC6">
        <w:rPr>
          <w:rFonts w:asciiTheme="minorHAnsi" w:eastAsia="Garamond" w:hAnsiTheme="minorHAnsi" w:cstheme="minorHAnsi"/>
          <w:sz w:val="20"/>
          <w:szCs w:val="20"/>
        </w:rPr>
        <w:t>guarantee</w:t>
      </w:r>
    </w:p>
    <w:p w14:paraId="781B295B" w14:textId="0D403BBE" w:rsidR="007A4341" w:rsidRPr="00A24398" w:rsidRDefault="001D1CC6" w:rsidP="00A24398">
      <w:pPr>
        <w:widowControl w:val="0"/>
        <w:spacing w:before="60"/>
        <w:ind w:left="580" w:hanging="360"/>
        <w:rPr>
          <w:rFonts w:asciiTheme="minorHAnsi" w:eastAsia="Garamond" w:hAnsiTheme="minorHAnsi" w:cstheme="minorHAnsi"/>
          <w:sz w:val="20"/>
          <w:szCs w:val="20"/>
        </w:rPr>
      </w:pPr>
      <w:r w:rsidRPr="001D1CC6">
        <w:rPr>
          <w:rFonts w:ascii="Wingdings" w:eastAsia="Wingdings" w:hAnsi="Wingdings" w:cs="Wingdings"/>
          <w:sz w:val="18"/>
          <w:szCs w:val="18"/>
        </w:rPr>
        <w:t></w:t>
      </w:r>
      <w:r w:rsidRPr="001D1CC6">
        <w:rPr>
          <w:rFonts w:ascii="Wingdings" w:eastAsia="Wingdings" w:hAnsi="Wingdings" w:cs="Wingdings"/>
          <w:sz w:val="18"/>
          <w:szCs w:val="18"/>
        </w:rPr>
        <w:t></w:t>
      </w:r>
      <w:r w:rsidRPr="001D1CC6">
        <w:rPr>
          <w:rFonts w:asciiTheme="minorHAnsi" w:eastAsia="Garamond" w:hAnsiTheme="minorHAnsi" w:cstheme="minorHAnsi"/>
          <w:sz w:val="20"/>
          <w:szCs w:val="20"/>
        </w:rPr>
        <w:t>No refunds will be given for guests who do not show up or miss their reservations. It is the</w:t>
      </w:r>
      <w:r w:rsidRPr="001D1CC6">
        <w:rPr>
          <w:rFonts w:asciiTheme="minorHAnsi" w:eastAsia="Garamond" w:hAnsiTheme="minorHAnsi" w:cstheme="minorHAnsi"/>
          <w:spacing w:val="11"/>
          <w:sz w:val="20"/>
          <w:szCs w:val="20"/>
        </w:rPr>
        <w:t xml:space="preserve"> </w:t>
      </w:r>
      <w:r w:rsidRPr="001D1CC6">
        <w:rPr>
          <w:rFonts w:asciiTheme="minorHAnsi" w:eastAsia="Garamond" w:hAnsiTheme="minorHAnsi" w:cstheme="minorHAnsi"/>
          <w:sz w:val="20"/>
          <w:szCs w:val="20"/>
        </w:rPr>
        <w:t>client’s</w:t>
      </w:r>
      <w:r w:rsidRPr="001D1CC6">
        <w:rPr>
          <w:rFonts w:asciiTheme="minorHAnsi" w:eastAsia="Garamond" w:hAnsiTheme="minorHAnsi" w:cstheme="minorHAnsi"/>
          <w:w w:val="99"/>
          <w:sz w:val="20"/>
          <w:szCs w:val="20"/>
        </w:rPr>
        <w:t xml:space="preserve"> </w:t>
      </w:r>
      <w:r w:rsidRPr="001D1CC6">
        <w:rPr>
          <w:rFonts w:asciiTheme="minorHAnsi" w:eastAsia="Garamond" w:hAnsiTheme="minorHAnsi" w:cstheme="minorHAnsi"/>
          <w:sz w:val="20"/>
          <w:szCs w:val="20"/>
        </w:rPr>
        <w:t>responsibility to ensure that passenger counts for all reservations are adjusted within the proper</w:t>
      </w:r>
      <w:r w:rsidRPr="001D1CC6">
        <w:rPr>
          <w:rFonts w:asciiTheme="minorHAnsi" w:eastAsia="Garamond" w:hAnsiTheme="minorHAnsi" w:cstheme="minorHAnsi"/>
          <w:spacing w:val="-33"/>
          <w:sz w:val="20"/>
          <w:szCs w:val="20"/>
        </w:rPr>
        <w:t xml:space="preserve">   </w:t>
      </w:r>
      <w:r w:rsidRPr="001D1CC6">
        <w:rPr>
          <w:rFonts w:asciiTheme="minorHAnsi" w:eastAsia="Garamond" w:hAnsiTheme="minorHAnsi" w:cstheme="minorHAnsi"/>
          <w:sz w:val="20"/>
          <w:szCs w:val="20"/>
        </w:rPr>
        <w:t>timeframe.</w:t>
      </w:r>
      <w:r w:rsidR="007A4341">
        <w:br w:type="page"/>
      </w:r>
    </w:p>
    <w:p w14:paraId="4D91710F" w14:textId="77777777" w:rsidR="007A4341" w:rsidRDefault="007A4341" w:rsidP="007A4341">
      <w:pPr>
        <w:pStyle w:val="BodyText"/>
        <w:rPr>
          <w:rFonts w:ascii="Calibri" w:hAnsi="Calibri" w:cs="Calibri"/>
          <w:b w:val="0"/>
          <w:sz w:val="28"/>
          <w:szCs w:val="28"/>
        </w:rPr>
      </w:pPr>
    </w:p>
    <w:p w14:paraId="450E893C" w14:textId="59DEA5F4" w:rsidR="007A4341" w:rsidRPr="008F0B88" w:rsidRDefault="007A4341" w:rsidP="007A4341">
      <w:pPr>
        <w:pStyle w:val="BodyText"/>
        <w:rPr>
          <w:rFonts w:ascii="Calibri" w:hAnsi="Calibri" w:cs="Calibri"/>
          <w:b w:val="0"/>
          <w:sz w:val="28"/>
          <w:szCs w:val="28"/>
        </w:rPr>
      </w:pPr>
      <w:r w:rsidRPr="008F0B88">
        <w:rPr>
          <w:rFonts w:ascii="Calibri" w:hAnsi="Calibri" w:cs="Calibri"/>
          <w:b w:val="0"/>
          <w:sz w:val="28"/>
          <w:szCs w:val="28"/>
        </w:rPr>
        <w:t>Please help us keep our records up to date!</w:t>
      </w:r>
    </w:p>
    <w:p w14:paraId="59B3A254" w14:textId="77777777" w:rsidR="007A4341" w:rsidRPr="008F0B88" w:rsidRDefault="007A4341" w:rsidP="007A4341">
      <w:pPr>
        <w:pStyle w:val="BodyText"/>
        <w:rPr>
          <w:rStyle w:val="Hyperlink"/>
          <w:rFonts w:ascii="Calibri" w:hAnsi="Calibri" w:cs="Calibri"/>
          <w:sz w:val="20"/>
        </w:rPr>
      </w:pPr>
      <w:r w:rsidRPr="008F0B88">
        <w:rPr>
          <w:rFonts w:ascii="Calibri" w:hAnsi="Calibri" w:cs="Calibri"/>
          <w:sz w:val="20"/>
        </w:rPr>
        <w:t xml:space="preserve">Please email to </w:t>
      </w:r>
      <w:hyperlink r:id="rId11" w:history="1">
        <w:r w:rsidRPr="008F0B88">
          <w:rPr>
            <w:rStyle w:val="Hyperlink"/>
            <w:rFonts w:ascii="Calibri" w:hAnsi="Calibri" w:cs="Calibri"/>
            <w:sz w:val="20"/>
          </w:rPr>
          <w:t>liz.gilbert@hornblower.com</w:t>
        </w:r>
      </w:hyperlink>
      <w:r w:rsidRPr="008F0B88">
        <w:rPr>
          <w:rFonts w:ascii="Calibri" w:hAnsi="Calibri" w:cs="Calibri"/>
          <w:sz w:val="20"/>
        </w:rPr>
        <w:t xml:space="preserve">  &amp; </w:t>
      </w:r>
      <w:hyperlink r:id="rId12" w:history="1">
        <w:r w:rsidRPr="008F0B88">
          <w:rPr>
            <w:rStyle w:val="Hyperlink"/>
            <w:rFonts w:ascii="Calibri" w:hAnsi="Calibri" w:cs="Calibri"/>
            <w:sz w:val="20"/>
          </w:rPr>
          <w:t>cristina.fonseca@hornblower.com</w:t>
        </w:r>
      </w:hyperlink>
      <w:r w:rsidRPr="008F0B88">
        <w:rPr>
          <w:rStyle w:val="Hyperlink"/>
          <w:rFonts w:ascii="Calibri" w:hAnsi="Calibri" w:cs="Calibri"/>
          <w:sz w:val="20"/>
        </w:rPr>
        <w:t xml:space="preserve"> </w:t>
      </w:r>
    </w:p>
    <w:p w14:paraId="28034F8C" w14:textId="77777777" w:rsidR="007A4341" w:rsidRPr="008F0B88" w:rsidRDefault="007A4341" w:rsidP="007A4341">
      <w:pPr>
        <w:pStyle w:val="BodyText"/>
        <w:rPr>
          <w:rFonts w:ascii="Calibri" w:hAnsi="Calibri" w:cs="Calibri"/>
          <w:sz w:val="8"/>
          <w:szCs w:val="8"/>
        </w:rPr>
      </w:pPr>
    </w:p>
    <w:p w14:paraId="220F7232" w14:textId="77777777" w:rsidR="007A4341" w:rsidRPr="008F0B88" w:rsidRDefault="007A4341" w:rsidP="007A4341">
      <w:pPr>
        <w:pStyle w:val="BodyText"/>
        <w:rPr>
          <w:rFonts w:ascii="Calibri" w:hAnsi="Calibri" w:cs="Calibri"/>
          <w:sz w:val="20"/>
        </w:rPr>
      </w:pPr>
      <w:r w:rsidRPr="008F0B88">
        <w:rPr>
          <w:rFonts w:ascii="Calibri" w:hAnsi="Calibri" w:cs="Calibri"/>
          <w:sz w:val="20"/>
        </w:rPr>
        <w:t>Or fax to: 646-786-3812</w:t>
      </w:r>
    </w:p>
    <w:p w14:paraId="459CB4D1" w14:textId="77777777" w:rsidR="007A4341" w:rsidRPr="008F0B88" w:rsidRDefault="007A4341" w:rsidP="007A4341">
      <w:pPr>
        <w:pStyle w:val="BodyText"/>
        <w:rPr>
          <w:rFonts w:ascii="Calibri" w:hAnsi="Calibri" w:cs="Calibri"/>
          <w:sz w:val="20"/>
        </w:rPr>
      </w:pPr>
      <w:r w:rsidRPr="008F0B88">
        <w:rPr>
          <w:rFonts w:ascii="Calibri" w:hAnsi="Calibri" w:cs="Calibri"/>
          <w:sz w:val="20"/>
        </w:rPr>
        <w:t>Please Circle Each City You Send Clients:</w:t>
      </w:r>
    </w:p>
    <w:p w14:paraId="27D188CC" w14:textId="77777777" w:rsidR="007A4341" w:rsidRPr="008F0B88" w:rsidRDefault="007A4341" w:rsidP="007A4341">
      <w:pPr>
        <w:pStyle w:val="BodyText"/>
        <w:rPr>
          <w:rFonts w:ascii="Calibri" w:hAnsi="Calibri" w:cs="Calibri"/>
          <w:sz w:val="16"/>
          <w:szCs w:val="16"/>
        </w:rPr>
      </w:pPr>
    </w:p>
    <w:p w14:paraId="2C79CFE7" w14:textId="77777777" w:rsidR="007A4341" w:rsidRPr="008F0B88" w:rsidRDefault="007A4341" w:rsidP="007A4341">
      <w:pPr>
        <w:pStyle w:val="BodyText"/>
        <w:rPr>
          <w:rFonts w:ascii="Calibri" w:hAnsi="Calibri" w:cs="Calibri"/>
          <w:sz w:val="20"/>
        </w:rPr>
      </w:pPr>
      <w:r w:rsidRPr="008F0B88">
        <w:rPr>
          <w:rFonts w:ascii="Calibri" w:hAnsi="Calibri" w:cs="Calibri"/>
          <w:sz w:val="20"/>
        </w:rPr>
        <w:t xml:space="preserve">Baltimore, MD - Boston MA - Chicago, IL – </w:t>
      </w:r>
      <w:r>
        <w:rPr>
          <w:rFonts w:ascii="Calibri" w:hAnsi="Calibri" w:cs="Calibri"/>
          <w:sz w:val="20"/>
        </w:rPr>
        <w:t xml:space="preserve">Gananoque, ON - </w:t>
      </w:r>
      <w:r w:rsidRPr="008F0B88">
        <w:rPr>
          <w:rFonts w:ascii="Calibri" w:hAnsi="Calibri" w:cs="Calibri"/>
          <w:sz w:val="20"/>
        </w:rPr>
        <w:t>London, ENG - Los Angeles, CA - New York, NY - Norfolk, VA - Philadelphia, PA</w:t>
      </w:r>
      <w:r>
        <w:rPr>
          <w:rFonts w:ascii="Calibri" w:hAnsi="Calibri" w:cs="Calibri"/>
          <w:sz w:val="20"/>
        </w:rPr>
        <w:t xml:space="preserve"> – Poole, ENG </w:t>
      </w:r>
      <w:r w:rsidRPr="008F0B88">
        <w:rPr>
          <w:rFonts w:ascii="Calibri" w:hAnsi="Calibri" w:cs="Calibri"/>
          <w:sz w:val="20"/>
        </w:rPr>
        <w:t xml:space="preserve">– Sacramento, CA - San Diego, CA – San Francisco, CA - Toronto, ON </w:t>
      </w:r>
      <w:r>
        <w:rPr>
          <w:rFonts w:ascii="Calibri" w:hAnsi="Calibri" w:cs="Calibri"/>
          <w:sz w:val="20"/>
        </w:rPr>
        <w:t>–</w:t>
      </w:r>
      <w:r w:rsidRPr="008F0B88">
        <w:rPr>
          <w:rFonts w:ascii="Calibri" w:hAnsi="Calibri" w:cs="Calibri"/>
          <w:sz w:val="20"/>
        </w:rPr>
        <w:t xml:space="preserve"> Washington</w:t>
      </w:r>
      <w:r>
        <w:rPr>
          <w:rFonts w:ascii="Calibri" w:hAnsi="Calibri" w:cs="Calibri"/>
          <w:sz w:val="20"/>
        </w:rPr>
        <w:t>,</w:t>
      </w:r>
      <w:r w:rsidRPr="008F0B88">
        <w:rPr>
          <w:rFonts w:ascii="Calibri" w:hAnsi="Calibri" w:cs="Calibri"/>
          <w:sz w:val="20"/>
        </w:rPr>
        <w:t xml:space="preserve"> DC – York, ENG </w:t>
      </w:r>
    </w:p>
    <w:p w14:paraId="51690792" w14:textId="77777777" w:rsidR="007A4341" w:rsidRPr="008F0B88" w:rsidRDefault="007A4341" w:rsidP="007A4341">
      <w:pPr>
        <w:pStyle w:val="Heading2"/>
        <w:rPr>
          <w:rFonts w:ascii="Calibri" w:hAnsi="Calibri" w:cs="Calibri"/>
          <w:sz w:val="18"/>
        </w:rPr>
      </w:pPr>
      <w:r w:rsidRPr="008F0B88">
        <w:rPr>
          <w:rFonts w:ascii="Calibri" w:hAnsi="Calibri" w:cs="Calibri"/>
          <w:sz w:val="18"/>
        </w:rPr>
        <w:t>GENERAL</w:t>
      </w:r>
    </w:p>
    <w:p w14:paraId="45544C66"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rPr>
      </w:pPr>
    </w:p>
    <w:p w14:paraId="4E03AF29"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 xml:space="preserve">Name of Company </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 #</w:t>
      </w:r>
      <w:r w:rsidRPr="008F0B88">
        <w:rPr>
          <w:rFonts w:ascii="Calibri" w:hAnsi="Calibri" w:cs="Calibri"/>
          <w:sz w:val="18"/>
        </w:rPr>
        <w:tab/>
      </w:r>
      <w:r w:rsidRPr="008F0B88">
        <w:rPr>
          <w:rFonts w:ascii="Calibri" w:hAnsi="Calibri" w:cs="Calibri"/>
          <w:sz w:val="18"/>
          <w:u w:val="single"/>
        </w:rPr>
        <w:tab/>
      </w:r>
    </w:p>
    <w:p w14:paraId="7E63840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ACCA2A3"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Address</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City</w:t>
      </w:r>
      <w:r w:rsidRPr="008F0B88">
        <w:rPr>
          <w:rFonts w:ascii="Calibri" w:hAnsi="Calibri" w:cs="Calibri"/>
          <w:sz w:val="18"/>
        </w:rPr>
        <w:tab/>
      </w:r>
      <w:r w:rsidRPr="008F0B88">
        <w:rPr>
          <w:rFonts w:ascii="Calibri" w:hAnsi="Calibri" w:cs="Calibri"/>
          <w:sz w:val="18"/>
          <w:u w:val="single"/>
        </w:rPr>
        <w:tab/>
      </w:r>
    </w:p>
    <w:p w14:paraId="27881392"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2A637F0A"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State</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ZIP</w:t>
      </w:r>
      <w:r w:rsidRPr="008F0B88">
        <w:rPr>
          <w:rFonts w:ascii="Calibri" w:hAnsi="Calibri" w:cs="Calibri"/>
          <w:sz w:val="18"/>
        </w:rPr>
        <w:tab/>
      </w:r>
      <w:r w:rsidRPr="008F0B88">
        <w:rPr>
          <w:rFonts w:ascii="Calibri" w:hAnsi="Calibri" w:cs="Calibri"/>
          <w:sz w:val="18"/>
          <w:u w:val="single"/>
        </w:rPr>
        <w:tab/>
      </w:r>
    </w:p>
    <w:p w14:paraId="460D628C"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7B6C7EB4" w14:textId="3FC0CC6C" w:rsidR="007A4341" w:rsidRDefault="007A4341" w:rsidP="007A4341">
      <w:pPr>
        <w:tabs>
          <w:tab w:val="left" w:pos="2160"/>
          <w:tab w:val="left" w:pos="5040"/>
          <w:tab w:val="left" w:pos="5760"/>
          <w:tab w:val="left" w:pos="6480"/>
          <w:tab w:val="left" w:pos="8460"/>
        </w:tabs>
        <w:rPr>
          <w:rFonts w:ascii="Calibri" w:hAnsi="Calibri" w:cs="Calibri"/>
          <w:sz w:val="18"/>
          <w:u w:val="single"/>
        </w:rPr>
      </w:pPr>
      <w:r w:rsidRPr="008F0B88">
        <w:rPr>
          <w:rFonts w:ascii="Calibri" w:hAnsi="Calibri" w:cs="Calibri"/>
          <w:sz w:val="18"/>
        </w:rPr>
        <w:t>Phone Number</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Email</w:t>
      </w:r>
      <w:r w:rsidRPr="008F0B88">
        <w:rPr>
          <w:rFonts w:ascii="Calibri" w:hAnsi="Calibri" w:cs="Calibri"/>
          <w:sz w:val="18"/>
        </w:rPr>
        <w:tab/>
      </w:r>
      <w:r w:rsidRPr="008F0B88">
        <w:rPr>
          <w:rFonts w:ascii="Calibri" w:hAnsi="Calibri" w:cs="Calibri"/>
          <w:sz w:val="18"/>
          <w:u w:val="single"/>
        </w:rPr>
        <w:tab/>
      </w:r>
    </w:p>
    <w:p w14:paraId="626F1F4D" w14:textId="77777777" w:rsidR="007A4341" w:rsidRPr="007A4341" w:rsidRDefault="007A4341" w:rsidP="007A4341">
      <w:pPr>
        <w:tabs>
          <w:tab w:val="left" w:pos="2160"/>
          <w:tab w:val="left" w:pos="5040"/>
          <w:tab w:val="left" w:pos="5760"/>
          <w:tab w:val="left" w:pos="6480"/>
          <w:tab w:val="left" w:pos="8460"/>
        </w:tabs>
        <w:rPr>
          <w:rFonts w:ascii="Calibri" w:hAnsi="Calibri" w:cs="Calibri"/>
          <w:sz w:val="18"/>
          <w:u w:val="single"/>
        </w:rPr>
      </w:pPr>
    </w:p>
    <w:p w14:paraId="0C45CBCF"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rPr>
      </w:pPr>
      <w:r w:rsidRPr="008F0B88">
        <w:rPr>
          <w:rFonts w:ascii="Calibri" w:hAnsi="Calibri" w:cs="Calibri"/>
          <w:sz w:val="18"/>
        </w:rPr>
        <w:t>Website</w:t>
      </w:r>
      <w:r w:rsidRPr="008F0B88">
        <w:rPr>
          <w:rFonts w:ascii="Calibri" w:hAnsi="Calibri" w:cs="Calibri"/>
          <w:sz w:val="18"/>
        </w:rPr>
        <w:tab/>
        <w:t>____________________________</w:t>
      </w:r>
    </w:p>
    <w:p w14:paraId="6CA886F5" w14:textId="77777777" w:rsidR="007A4341" w:rsidRPr="008F0B88" w:rsidRDefault="007A4341" w:rsidP="007A4341">
      <w:pPr>
        <w:tabs>
          <w:tab w:val="left" w:pos="2160"/>
          <w:tab w:val="left" w:pos="5040"/>
          <w:tab w:val="left" w:pos="5760"/>
          <w:tab w:val="left" w:pos="6480"/>
          <w:tab w:val="left" w:pos="8460"/>
        </w:tabs>
        <w:rPr>
          <w:rFonts w:ascii="Calibri" w:hAnsi="Calibri" w:cs="Calibri"/>
          <w:sz w:val="18"/>
          <w:u w:val="single"/>
        </w:rPr>
      </w:pPr>
    </w:p>
    <w:p w14:paraId="184E5F24"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11A49E8E"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PRODUCT MANAGER</w:t>
      </w:r>
    </w:p>
    <w:p w14:paraId="7363631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6DD10FE"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29E1BD9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5431F642"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1BC11D9E"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5A99EF7E"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GROUP DEPARTMENT</w:t>
      </w:r>
    </w:p>
    <w:p w14:paraId="5E859E59"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4718938C"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14E14C3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22347740"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51CF935D"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p>
    <w:p w14:paraId="23552AB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15542604"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58432D23"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24276EB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p>
    <w:p w14:paraId="17CEEB2D"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7820D385"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1E5F7BAC"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50182DC1" w14:textId="77777777" w:rsidR="007A4341" w:rsidRPr="008F0B88" w:rsidRDefault="007A4341" w:rsidP="007A4341">
      <w:pPr>
        <w:pStyle w:val="Heading2"/>
        <w:rPr>
          <w:rFonts w:ascii="Calibri" w:hAnsi="Calibri" w:cs="Calibri"/>
          <w:sz w:val="18"/>
        </w:rPr>
      </w:pPr>
    </w:p>
    <w:p w14:paraId="4AA02EC3" w14:textId="77777777" w:rsidR="007A4341" w:rsidRPr="0093613C" w:rsidRDefault="007A4341" w:rsidP="007A4341">
      <w:pPr>
        <w:pStyle w:val="Heading2"/>
        <w:rPr>
          <w:rFonts w:ascii="Calibri" w:hAnsi="Calibri" w:cs="Calibri"/>
          <w:sz w:val="18"/>
        </w:rPr>
      </w:pPr>
      <w:r w:rsidRPr="008F0B88">
        <w:rPr>
          <w:rFonts w:ascii="Calibri" w:hAnsi="Calibri" w:cs="Calibri"/>
          <w:sz w:val="18"/>
        </w:rPr>
        <w:t>CONTACTS- INDIVIDUALS</w:t>
      </w:r>
    </w:p>
    <w:p w14:paraId="7E2ECD05" w14:textId="77777777" w:rsidR="007A4341" w:rsidRPr="008F0B88" w:rsidRDefault="007A4341" w:rsidP="007A4341">
      <w:pPr>
        <w:tabs>
          <w:tab w:val="left" w:pos="2160"/>
          <w:tab w:val="left" w:pos="5040"/>
          <w:tab w:val="left" w:pos="5760"/>
          <w:tab w:val="left" w:pos="6480"/>
          <w:tab w:val="left" w:pos="8460"/>
        </w:tabs>
        <w:spacing w:line="120" w:lineRule="auto"/>
        <w:rPr>
          <w:rFonts w:ascii="Calibri" w:hAnsi="Calibri" w:cs="Calibri"/>
          <w:sz w:val="18"/>
          <w:u w:val="single"/>
        </w:rPr>
      </w:pPr>
    </w:p>
    <w:p w14:paraId="647C4561"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Contact</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0E7E9127"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Title</w:t>
      </w:r>
      <w:r w:rsidRPr="008F0B88">
        <w:rPr>
          <w:rFonts w:ascii="Calibri" w:hAnsi="Calibri" w:cs="Calibri"/>
          <w:sz w:val="18"/>
        </w:rPr>
        <w:tab/>
        <w:t>____________________________</w:t>
      </w:r>
    </w:p>
    <w:p w14:paraId="3474F228" w14:textId="49B75766" w:rsidR="007A4341" w:rsidRPr="007A4341"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p w14:paraId="1E53DA21" w14:textId="77777777" w:rsidR="007A4341" w:rsidRPr="008F0B88" w:rsidRDefault="007A4341" w:rsidP="007A4341">
      <w:pPr>
        <w:pStyle w:val="Heading2"/>
        <w:rPr>
          <w:rFonts w:ascii="Calibri" w:hAnsi="Calibri" w:cs="Calibri"/>
          <w:sz w:val="18"/>
        </w:rPr>
      </w:pPr>
    </w:p>
    <w:p w14:paraId="11E3F537" w14:textId="77777777" w:rsidR="007A4341" w:rsidRPr="008F0B88" w:rsidRDefault="007A4341" w:rsidP="007A4341">
      <w:pPr>
        <w:pStyle w:val="Heading2"/>
        <w:rPr>
          <w:rFonts w:ascii="Calibri" w:hAnsi="Calibri" w:cs="Calibri"/>
          <w:sz w:val="18"/>
        </w:rPr>
      </w:pPr>
      <w:r w:rsidRPr="008F0B88">
        <w:rPr>
          <w:rFonts w:ascii="Calibri" w:hAnsi="Calibri" w:cs="Calibri"/>
          <w:sz w:val="18"/>
        </w:rPr>
        <w:t>CONTACTS- ACCOUNTS PAYABLE</w:t>
      </w:r>
    </w:p>
    <w:p w14:paraId="7142EE8F" w14:textId="77777777" w:rsidR="007A4341" w:rsidRPr="008F0B88" w:rsidRDefault="007A4341" w:rsidP="007A4341">
      <w:pPr>
        <w:tabs>
          <w:tab w:val="left" w:pos="2160"/>
          <w:tab w:val="left" w:pos="5040"/>
          <w:tab w:val="left" w:pos="5760"/>
          <w:tab w:val="left" w:pos="6480"/>
          <w:tab w:val="left" w:pos="8460"/>
        </w:tabs>
        <w:spacing w:line="360" w:lineRule="auto"/>
        <w:rPr>
          <w:rFonts w:ascii="Calibri" w:hAnsi="Calibri" w:cs="Calibri"/>
          <w:sz w:val="18"/>
          <w:u w:val="single"/>
        </w:rPr>
      </w:pPr>
      <w:r w:rsidRPr="008F0B88">
        <w:rPr>
          <w:rFonts w:ascii="Calibri" w:hAnsi="Calibri" w:cs="Calibri"/>
          <w:sz w:val="18"/>
        </w:rPr>
        <w:t>Billing / Invoices</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Phone</w:t>
      </w:r>
      <w:r w:rsidRPr="008F0B88">
        <w:rPr>
          <w:rFonts w:ascii="Calibri" w:hAnsi="Calibri" w:cs="Calibri"/>
          <w:sz w:val="18"/>
        </w:rPr>
        <w:tab/>
      </w:r>
      <w:r w:rsidRPr="008F0B88">
        <w:rPr>
          <w:rFonts w:ascii="Calibri" w:hAnsi="Calibri" w:cs="Calibri"/>
          <w:sz w:val="18"/>
          <w:u w:val="single"/>
        </w:rPr>
        <w:tab/>
      </w:r>
    </w:p>
    <w:p w14:paraId="2C9B8EF9" w14:textId="79E2FF03" w:rsidR="007A4341" w:rsidRPr="007A4341" w:rsidRDefault="007A4341" w:rsidP="007A4341">
      <w:pPr>
        <w:tabs>
          <w:tab w:val="left" w:pos="2160"/>
          <w:tab w:val="left" w:pos="5040"/>
          <w:tab w:val="left" w:pos="5760"/>
          <w:tab w:val="left" w:pos="6480"/>
          <w:tab w:val="left" w:pos="8460"/>
        </w:tabs>
        <w:spacing w:line="360" w:lineRule="auto"/>
        <w:rPr>
          <w:rFonts w:ascii="Calibri" w:hAnsi="Calibri" w:cs="Calibri"/>
          <w:sz w:val="18"/>
        </w:rPr>
      </w:pPr>
      <w:r w:rsidRPr="008F0B88">
        <w:rPr>
          <w:rFonts w:ascii="Calibri" w:hAnsi="Calibri" w:cs="Calibri"/>
          <w:sz w:val="18"/>
        </w:rPr>
        <w:t>Email</w:t>
      </w:r>
      <w:r w:rsidRPr="008F0B88">
        <w:rPr>
          <w:rFonts w:ascii="Calibri" w:hAnsi="Calibri" w:cs="Calibri"/>
          <w:sz w:val="18"/>
        </w:rPr>
        <w:tab/>
      </w:r>
      <w:r w:rsidRPr="008F0B88">
        <w:rPr>
          <w:rFonts w:ascii="Calibri" w:hAnsi="Calibri" w:cs="Calibri"/>
          <w:sz w:val="18"/>
          <w:u w:val="single"/>
        </w:rPr>
        <w:tab/>
      </w:r>
      <w:r w:rsidRPr="008F0B88">
        <w:rPr>
          <w:rFonts w:ascii="Calibri" w:hAnsi="Calibri" w:cs="Calibri"/>
          <w:sz w:val="18"/>
        </w:rPr>
        <w:tab/>
        <w:t>Fax</w:t>
      </w:r>
      <w:r w:rsidRPr="008F0B88">
        <w:rPr>
          <w:rFonts w:ascii="Calibri" w:hAnsi="Calibri" w:cs="Calibri"/>
          <w:sz w:val="18"/>
        </w:rPr>
        <w:tab/>
      </w:r>
      <w:r w:rsidRPr="008F0B88">
        <w:rPr>
          <w:rFonts w:ascii="Calibri" w:hAnsi="Calibri" w:cs="Calibri"/>
          <w:sz w:val="18"/>
          <w:u w:val="single"/>
        </w:rPr>
        <w:tab/>
      </w:r>
    </w:p>
    <w:sectPr w:rsidR="007A4341" w:rsidRPr="007A4341" w:rsidSect="00BB4851">
      <w:headerReference w:type="even" r:id="rId13"/>
      <w:headerReference w:type="default" r:id="rId14"/>
      <w:headerReference w:type="first" r:id="rId15"/>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102410B" w14:textId="77777777" w:rsidR="00800949" w:rsidRDefault="00800949" w:rsidP="00F15C8C">
      <w:r>
        <w:separator/>
      </w:r>
    </w:p>
  </w:endnote>
  <w:endnote w:type="continuationSeparator" w:id="0">
    <w:p w14:paraId="037E5AF2" w14:textId="77777777" w:rsidR="00800949" w:rsidRDefault="00800949" w:rsidP="00F15C8C">
      <w:r>
        <w:continuationSeparator/>
      </w:r>
    </w:p>
  </w:endnote>
  <w:endnote w:type="continuationNotice" w:id="1">
    <w:p w14:paraId="6D55D193" w14:textId="77777777" w:rsidR="00800949" w:rsidRDefault="0080094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9B8408" w14:textId="77777777" w:rsidR="00800949" w:rsidRDefault="00800949" w:rsidP="00F15C8C">
      <w:r>
        <w:separator/>
      </w:r>
    </w:p>
  </w:footnote>
  <w:footnote w:type="continuationSeparator" w:id="0">
    <w:p w14:paraId="2C52944B" w14:textId="77777777" w:rsidR="00800949" w:rsidRDefault="00800949" w:rsidP="00F15C8C">
      <w:r>
        <w:continuationSeparator/>
      </w:r>
    </w:p>
  </w:footnote>
  <w:footnote w:type="continuationNotice" w:id="1">
    <w:p w14:paraId="3474A243" w14:textId="77777777" w:rsidR="00800949" w:rsidRDefault="0080094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03985C" w14:textId="40EE77EB" w:rsidR="00F15C8C" w:rsidRDefault="00FF08D0">
    <w:pPr>
      <w:pStyle w:val="Header"/>
    </w:pPr>
    <w:r>
      <w:rPr>
        <w:noProof/>
      </w:rPr>
      <w:pict w14:anchorId="177B51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7" o:spid="_x0000_s2051" type="#_x0000_t75" alt="/Users/atrigilio/Desktop/Word Templates/JPGs/HB_WordTemplates.jpg" style="position:absolute;margin-left:0;margin-top:0;width:612pt;height:11in;z-index:-251658239;mso-wrap-edited:f;mso-position-horizontal:center;mso-position-horizontal-relative:margin;mso-position-vertical:center;mso-position-vertical-relative:margin" o:allowincell="f">
          <v:imagedata r:id="rId1" o:title="HB_WordTemplates"/>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80C049" w14:textId="54119485" w:rsidR="00F15C8C" w:rsidRDefault="00FF08D0">
    <w:pPr>
      <w:pStyle w:val="Header"/>
    </w:pPr>
    <w:r>
      <w:rPr>
        <w:noProof/>
      </w:rPr>
      <w:pict w14:anchorId="417B9D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8" o:spid="_x0000_s2050" type="#_x0000_t75" alt="/Users/atrigilio/Desktop/Word Templates/JPGs/HB_WordTemplates.jpg" style="position:absolute;margin-left:0;margin-top:0;width:612pt;height:11in;z-index:-251658238;mso-wrap-edited:f;mso-position-horizontal:center;mso-position-horizontal-relative:margin;mso-position-vertical:center;mso-position-vertical-relative:margin" o:allowincell="f">
          <v:imagedata r:id="rId1" o:title="HB_WordTemplates"/>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24518E" w14:textId="0AA6B21F" w:rsidR="00F15C8C" w:rsidRDefault="00FF08D0">
    <w:pPr>
      <w:pStyle w:val="Header"/>
    </w:pPr>
    <w:r>
      <w:rPr>
        <w:noProof/>
      </w:rPr>
      <w:pict w14:anchorId="380BFF4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82894886" o:spid="_x0000_s2049" type="#_x0000_t75" alt="/Users/atrigilio/Desktop/Word Templates/JPGs/HB_WordTemplates.jpg" style="position:absolute;margin-left:-76.5pt;margin-top:-93.75pt;width:612pt;height:11in;z-index:-251658240;mso-wrap-edited:f;mso-position-horizontal-relative:margin;mso-position-vertical-relative:margin" o:allowincell="f">
          <v:imagedata r:id="rId1" o:title="HB_WordTemplates"/>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67C0A66"/>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abstractNum w:abstractNumId="1" w15:restartNumberingAfterBreak="0">
    <w:nsid w:val="7A822384"/>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abstractNum w:abstractNumId="2" w15:restartNumberingAfterBreak="0">
    <w:nsid w:val="7FC62A49"/>
    <w:multiLevelType w:val="singleLevel"/>
    <w:tmpl w:val="47BEDAFA"/>
    <w:lvl w:ilvl="0">
      <w:start w:val="1"/>
      <w:numFmt w:val="bullet"/>
      <w:lvlText w:val=""/>
      <w:lvlJc w:val="left"/>
      <w:pPr>
        <w:tabs>
          <w:tab w:val="num" w:pos="360"/>
        </w:tabs>
        <w:ind w:left="360" w:hanging="360"/>
      </w:pPr>
      <w:rPr>
        <w:rFonts w:ascii="Wingdings" w:hAnsi="Wingdings" w:hint="default"/>
        <w:sz w:val="18"/>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5C8C"/>
    <w:rsid w:val="00046256"/>
    <w:rsid w:val="001D1CC6"/>
    <w:rsid w:val="00265A4F"/>
    <w:rsid w:val="0028558E"/>
    <w:rsid w:val="005A52D8"/>
    <w:rsid w:val="00757516"/>
    <w:rsid w:val="007762DF"/>
    <w:rsid w:val="007A4341"/>
    <w:rsid w:val="007E7A75"/>
    <w:rsid w:val="00800949"/>
    <w:rsid w:val="008436CB"/>
    <w:rsid w:val="008A5F55"/>
    <w:rsid w:val="008B406E"/>
    <w:rsid w:val="009D6E58"/>
    <w:rsid w:val="00A24398"/>
    <w:rsid w:val="00AB1CAC"/>
    <w:rsid w:val="00B3011E"/>
    <w:rsid w:val="00B31CAD"/>
    <w:rsid w:val="00BB4851"/>
    <w:rsid w:val="00BD4EC6"/>
    <w:rsid w:val="00BE6ADC"/>
    <w:rsid w:val="00CC67DE"/>
    <w:rsid w:val="00CF34E3"/>
    <w:rsid w:val="00D46654"/>
    <w:rsid w:val="00D46F2B"/>
    <w:rsid w:val="00D511BE"/>
    <w:rsid w:val="00DE7020"/>
    <w:rsid w:val="00E9138A"/>
    <w:rsid w:val="00F15C8C"/>
    <w:rsid w:val="00FC1F46"/>
    <w:rsid w:val="00FF0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F33AA0F"/>
  <w15:chartTrackingRefBased/>
  <w15:docId w15:val="{231C0C4A-36E3-40C3-92C5-7FD45BC1E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F2B"/>
    <w:rPr>
      <w:rFonts w:ascii="Times New Roman" w:eastAsia="Times New Roman" w:hAnsi="Times New Roman" w:cs="Times New Roman"/>
    </w:rPr>
  </w:style>
  <w:style w:type="paragraph" w:styleId="Heading1">
    <w:name w:val="heading 1"/>
    <w:basedOn w:val="Normal"/>
    <w:next w:val="Normal"/>
    <w:link w:val="Heading1Char"/>
    <w:uiPriority w:val="9"/>
    <w:qFormat/>
    <w:rsid w:val="001D1CC6"/>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qFormat/>
    <w:rsid w:val="007A4341"/>
    <w:pPr>
      <w:keepNext/>
      <w:tabs>
        <w:tab w:val="left" w:pos="2160"/>
        <w:tab w:val="left" w:pos="5040"/>
        <w:tab w:val="left" w:pos="5760"/>
        <w:tab w:val="left" w:pos="6480"/>
        <w:tab w:val="left" w:pos="8460"/>
      </w:tabs>
      <w:outlineLvl w:val="1"/>
    </w:pPr>
    <w:rPr>
      <w:rFonts w:ascii="Arial" w:hAnsi="Arial"/>
      <w:b/>
      <w:sz w:val="20"/>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5C8C"/>
    <w:rPr>
      <w:sz w:val="18"/>
      <w:szCs w:val="18"/>
    </w:rPr>
  </w:style>
  <w:style w:type="character" w:customStyle="1" w:styleId="BalloonTextChar">
    <w:name w:val="Balloon Text Char"/>
    <w:basedOn w:val="DefaultParagraphFont"/>
    <w:link w:val="BalloonText"/>
    <w:uiPriority w:val="99"/>
    <w:semiHidden/>
    <w:rsid w:val="00F15C8C"/>
    <w:rPr>
      <w:rFonts w:ascii="Times New Roman" w:hAnsi="Times New Roman" w:cs="Times New Roman"/>
      <w:sz w:val="18"/>
      <w:szCs w:val="18"/>
    </w:rPr>
  </w:style>
  <w:style w:type="paragraph" w:styleId="Header">
    <w:name w:val="header"/>
    <w:basedOn w:val="Normal"/>
    <w:link w:val="HeaderChar"/>
    <w:unhideWhenUsed/>
    <w:rsid w:val="00F15C8C"/>
    <w:pPr>
      <w:tabs>
        <w:tab w:val="center" w:pos="4680"/>
        <w:tab w:val="right" w:pos="9360"/>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F15C8C"/>
  </w:style>
  <w:style w:type="paragraph" w:styleId="Footer">
    <w:name w:val="footer"/>
    <w:basedOn w:val="Normal"/>
    <w:link w:val="FooterChar"/>
    <w:uiPriority w:val="99"/>
    <w:unhideWhenUsed/>
    <w:rsid w:val="00F15C8C"/>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F15C8C"/>
  </w:style>
  <w:style w:type="character" w:customStyle="1" w:styleId="Heading2Char">
    <w:name w:val="Heading 2 Char"/>
    <w:basedOn w:val="DefaultParagraphFont"/>
    <w:link w:val="Heading2"/>
    <w:rsid w:val="007A4341"/>
    <w:rPr>
      <w:rFonts w:ascii="Arial" w:eastAsia="Times New Roman" w:hAnsi="Arial" w:cs="Times New Roman"/>
      <w:b/>
      <w:sz w:val="20"/>
      <w:szCs w:val="20"/>
      <w:u w:val="single"/>
    </w:rPr>
  </w:style>
  <w:style w:type="paragraph" w:styleId="BodyText">
    <w:name w:val="Body Text"/>
    <w:basedOn w:val="Normal"/>
    <w:link w:val="BodyTextChar"/>
    <w:rsid w:val="007A4341"/>
    <w:pPr>
      <w:jc w:val="center"/>
    </w:pPr>
    <w:rPr>
      <w:rFonts w:ascii="Garamond" w:hAnsi="Garamond"/>
      <w:b/>
      <w:sz w:val="36"/>
      <w:szCs w:val="20"/>
    </w:rPr>
  </w:style>
  <w:style w:type="character" w:customStyle="1" w:styleId="BodyTextChar">
    <w:name w:val="Body Text Char"/>
    <w:basedOn w:val="DefaultParagraphFont"/>
    <w:link w:val="BodyText"/>
    <w:rsid w:val="007A4341"/>
    <w:rPr>
      <w:rFonts w:ascii="Garamond" w:eastAsia="Times New Roman" w:hAnsi="Garamond" w:cs="Times New Roman"/>
      <w:b/>
      <w:sz w:val="36"/>
      <w:szCs w:val="20"/>
    </w:rPr>
  </w:style>
  <w:style w:type="character" w:styleId="Hyperlink">
    <w:name w:val="Hyperlink"/>
    <w:rsid w:val="007A4341"/>
    <w:rPr>
      <w:color w:val="0000FF"/>
      <w:u w:val="single"/>
    </w:rPr>
  </w:style>
  <w:style w:type="paragraph" w:styleId="ListParagraph">
    <w:name w:val="List Paragraph"/>
    <w:basedOn w:val="Normal"/>
    <w:uiPriority w:val="34"/>
    <w:qFormat/>
    <w:rsid w:val="0028558E"/>
    <w:pPr>
      <w:ind w:left="720"/>
      <w:contextualSpacing/>
    </w:pPr>
  </w:style>
  <w:style w:type="character" w:customStyle="1" w:styleId="Heading1Char">
    <w:name w:val="Heading 1 Char"/>
    <w:basedOn w:val="DefaultParagraphFont"/>
    <w:link w:val="Heading1"/>
    <w:uiPriority w:val="9"/>
    <w:rsid w:val="001D1CC6"/>
    <w:rPr>
      <w:rFonts w:asciiTheme="majorHAnsi" w:eastAsiaTheme="majorEastAsia" w:hAnsiTheme="majorHAnsi" w:cstheme="majorBidi"/>
      <w:color w:val="2F5496" w:themeColor="accent1" w:themeShade="BF"/>
      <w:sz w:val="32"/>
      <w:szCs w:val="32"/>
    </w:rPr>
  </w:style>
  <w:style w:type="character" w:styleId="UnresolvedMention">
    <w:name w:val="Unresolved Mention"/>
    <w:basedOn w:val="DefaultParagraphFont"/>
    <w:uiPriority w:val="99"/>
    <w:semiHidden/>
    <w:unhideWhenUsed/>
    <w:rsid w:val="001D1C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8081592">
      <w:bodyDiv w:val="1"/>
      <w:marLeft w:val="0"/>
      <w:marRight w:val="0"/>
      <w:marTop w:val="0"/>
      <w:marBottom w:val="0"/>
      <w:divBdr>
        <w:top w:val="none" w:sz="0" w:space="0" w:color="auto"/>
        <w:left w:val="none" w:sz="0" w:space="0" w:color="auto"/>
        <w:bottom w:val="none" w:sz="0" w:space="0" w:color="auto"/>
        <w:right w:val="none" w:sz="0" w:space="0" w:color="auto"/>
      </w:divBdr>
    </w:div>
    <w:div w:id="2024358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cristina.fonseca@hornblower.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mailto:liz.gilbert@hornblower.com" TargetMode="Externa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fit@hornblower.com"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5FEFEEFB7B4CD498CA9F0676149D562" ma:contentTypeVersion="4" ma:contentTypeDescription="Create a new document." ma:contentTypeScope="" ma:versionID="842df751f6c589aaf73821cb52d9dad9">
  <xsd:schema xmlns:xsd="http://www.w3.org/2001/XMLSchema" xmlns:xs="http://www.w3.org/2001/XMLSchema" xmlns:p="http://schemas.microsoft.com/office/2006/metadata/properties" xmlns:ns2="2e479e56-d77b-4d16-8407-28daf7066856" xmlns:ns3="0c5b6241-9ad2-4dac-92ab-4cf302af47ec" targetNamespace="http://schemas.microsoft.com/office/2006/metadata/properties" ma:root="true" ma:fieldsID="438249668dc882413f652c931a7c4f72" ns2:_="" ns3:_="">
    <xsd:import namespace="2e479e56-d77b-4d16-8407-28daf7066856"/>
    <xsd:import namespace="0c5b6241-9ad2-4dac-92ab-4cf302af47e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e479e56-d77b-4d16-8407-28daf706685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c5b6241-9ad2-4dac-92ab-4cf302af47e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FB9BEDC-3D7B-4E04-A8E9-867F268131E2}">
  <ds:schemaRefs>
    <ds:schemaRef ds:uri="http://schemas.microsoft.com/sharepoint/v3/contenttype/forms"/>
  </ds:schemaRefs>
</ds:datastoreItem>
</file>

<file path=customXml/itemProps2.xml><?xml version="1.0" encoding="utf-8"?>
<ds:datastoreItem xmlns:ds="http://schemas.openxmlformats.org/officeDocument/2006/customXml" ds:itemID="{24DEE752-5E5B-4166-A261-8F8A4F4A2489}">
  <ds:schemaRefs>
    <ds:schemaRef ds:uri="http://purl.org/dc/elements/1.1/"/>
    <ds:schemaRef ds:uri="http://schemas.openxmlformats.org/package/2006/metadata/core-properties"/>
    <ds:schemaRef ds:uri="http://www.w3.org/XML/1998/namespace"/>
    <ds:schemaRef ds:uri="http://schemas.microsoft.com/office/infopath/2007/PartnerControls"/>
    <ds:schemaRef ds:uri="http://purl.org/dc/terms/"/>
    <ds:schemaRef ds:uri="0c5b6241-9ad2-4dac-92ab-4cf302af47ec"/>
    <ds:schemaRef ds:uri="http://schemas.microsoft.com/office/2006/metadata/properties"/>
    <ds:schemaRef ds:uri="http://schemas.microsoft.com/office/2006/documentManagement/types"/>
    <ds:schemaRef ds:uri="2e479e56-d77b-4d16-8407-28daf7066856"/>
    <ds:schemaRef ds:uri="http://purl.org/dc/dcmitype/"/>
  </ds:schemaRefs>
</ds:datastoreItem>
</file>

<file path=customXml/itemProps3.xml><?xml version="1.0" encoding="utf-8"?>
<ds:datastoreItem xmlns:ds="http://schemas.openxmlformats.org/officeDocument/2006/customXml" ds:itemID="{CE0DAD40-A7CA-4E5F-B4A7-0A4265C0D5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e479e56-d77b-4d16-8407-28daf7066856"/>
    <ds:schemaRef ds:uri="0c5b6241-9ad2-4dac-92ab-4cf302af47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710</Words>
  <Characters>4051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 Trigilio</dc:creator>
  <cp:keywords/>
  <dc:description/>
  <cp:lastModifiedBy>Cristina Fonseca</cp:lastModifiedBy>
  <cp:revision>4</cp:revision>
  <dcterms:created xsi:type="dcterms:W3CDTF">2020-03-04T22:08:00Z</dcterms:created>
  <dcterms:modified xsi:type="dcterms:W3CDTF">2020-08-06T18:57:00Z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0x010100D5FEFEEFB7B4CD498CA9F0676149D562</vt:lpwstr>
  </property>
</Properties>
</file>